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Tr="00D9699E">
        <w:tc>
          <w:tcPr>
            <w:tcW w:w="6345" w:type="dxa"/>
          </w:tcPr>
          <w:p w:rsidR="00F97003" w:rsidRPr="00AD1D61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F547D0">
              <w:rPr>
                <w:rFonts w:eastAsia="Times New Roman"/>
                <w:b/>
                <w:sz w:val="20"/>
                <w:szCs w:val="20"/>
                <w:lang w:val="en-US"/>
              </w:rPr>
              <w:t>500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 w:rsidR="00012A1E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="00AD1D61"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 w:rsidR="00B0623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resist</w:t>
            </w:r>
            <w:r w:rsidR="005D2918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  <w:r w:rsidR="00AD1D61">
              <w:rPr>
                <w:rFonts w:eastAsia="Times New Roman"/>
                <w:b/>
                <w:sz w:val="20"/>
                <w:szCs w:val="20"/>
                <w:lang w:val="en-US"/>
              </w:rPr>
              <w:t>nt</w:t>
            </w:r>
          </w:p>
          <w:p w:rsidR="00EC458B" w:rsidRPr="00AD1D61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0A69F5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ength</w:t>
            </w:r>
            <w:r w:rsidR="00EC458B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>4</w:t>
            </w:r>
            <w:r w:rsidR="00F97003"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F97003" w:rsidRPr="00AD1D61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Width at top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710</w:t>
            </w:r>
            <w:r w:rsidR="0060273E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AD1D61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750</w:t>
            </w:r>
            <w:r w:rsidR="00462650"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97003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AD1D61" w:rsidRPr="00AD1D61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012A1E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+ Cross sectional area: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1962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cm²</w:t>
            </w:r>
          </w:p>
          <w:p w:rsidR="00012A1E" w:rsidRPr="00AD1D61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F97003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, load class D 400, </w:t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>intermittent</w:t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 xml:space="preserve"> slot, slot width 30/50 mm, inclined surface </w:t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63195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012A1E">
              <w:rPr>
                <w:rFonts w:eastAsia="Times New Roman"/>
                <w:sz w:val="20"/>
                <w:szCs w:val="20"/>
                <w:lang w:val="en-US"/>
              </w:rPr>
              <w:t>to the slot</w:t>
            </w:r>
          </w:p>
          <w:p w:rsidR="00663195" w:rsidRDefault="00663195" w:rsidP="006631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F 900,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BE18AA">
              <w:rPr>
                <w:rFonts w:eastAsia="Times New Roman"/>
                <w:sz w:val="20"/>
                <w:szCs w:val="20"/>
                <w:lang w:val="en-US"/>
              </w:rPr>
              <w:t xml:space="preserve">intermittent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slot, slot width 30/50 mm,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 xml:space="preserve">inclined surface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ab/>
              <w:t>to the slot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Pfuhler 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D 400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/ F 900, length _______ mm (between 250 an</w:t>
            </w:r>
            <w:r w:rsidR="006D4A94">
              <w:rPr>
                <w:rFonts w:eastAsia="Times New Roman"/>
                <w:sz w:val="20"/>
                <w:szCs w:val="20"/>
                <w:lang w:val="en-US"/>
              </w:rPr>
              <w:t>d</w:t>
            </w:r>
            <w:bookmarkStart w:id="0" w:name="_GoBack"/>
            <w:bookmarkEnd w:id="0"/>
            <w:r>
              <w:rPr>
                <w:rFonts w:eastAsia="Times New Roman"/>
                <w:sz w:val="20"/>
                <w:szCs w:val="20"/>
                <w:lang w:val="en-US"/>
              </w:rPr>
              <w:t xml:space="preserve"> 3950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mm, to enquire about)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 with integrated kerb</w:t>
            </w:r>
          </w:p>
          <w:p w:rsidR="00BE18AA" w:rsidRDefault="00BE18AA" w:rsidP="00BE18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Sealing with </w:t>
            </w:r>
            <w:r w:rsidR="00EE6888">
              <w:rPr>
                <w:rFonts w:eastAsia="Times New Roman"/>
                <w:sz w:val="20"/>
                <w:szCs w:val="20"/>
                <w:lang w:val="en-US"/>
              </w:rPr>
              <w:t>lubricant DENSO</w:t>
            </w:r>
          </w:p>
          <w:p w:rsidR="00AD1D61" w:rsidRPr="00130B66" w:rsidRDefault="00B06232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="00AD1D61"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60273E" w:rsidRDefault="00B06232" w:rsidP="00C4094A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 w:rsidR="00AD1D61">
              <w:rPr>
                <w:rFonts w:eastAsia="Times New Roman"/>
                <w:sz w:val="20"/>
                <w:szCs w:val="20"/>
              </w:rPr>
              <w:t xml:space="preserve">D </w:t>
            </w:r>
            <w:r w:rsidR="00AD1D61"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="00AD1D61" w:rsidRPr="00B84B97">
              <w:rPr>
                <w:rFonts w:eastAsia="Times New Roman"/>
                <w:sz w:val="20"/>
                <w:szCs w:val="20"/>
              </w:rPr>
              <w:br/>
            </w:r>
            <w:r w:rsidR="00AD1D61">
              <w:rPr>
                <w:rFonts w:eastAsia="Times New Roman"/>
                <w:sz w:val="20"/>
                <w:szCs w:val="20"/>
              </w:rPr>
              <w:t>Phone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 w:rsidR="00AD1D61">
              <w:rPr>
                <w:rFonts w:eastAsia="Times New Roman"/>
                <w:sz w:val="20"/>
                <w:szCs w:val="20"/>
              </w:rPr>
              <w:t>+49</w:t>
            </w:r>
            <w:r w:rsidR="00AD1D61"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C4094A">
              <w:rPr>
                <w:rFonts w:eastAsia="Times New Roman"/>
                <w:sz w:val="20"/>
                <w:szCs w:val="20"/>
              </w:rPr>
              <w:t>1149</w:t>
            </w:r>
            <w:r w:rsidR="00AD1D61"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7C6AC7" w:rsidRDefault="007C6AC7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7C6AC7" w:rsidTr="007C6AC7">
        <w:tc>
          <w:tcPr>
            <w:tcW w:w="6345" w:type="dxa"/>
          </w:tcPr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F547D0">
              <w:rPr>
                <w:rFonts w:eastAsia="Times New Roman"/>
                <w:b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channel element with outlet,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</w:t>
            </w:r>
            <w:r w:rsidR="002D5575"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710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1450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7C6AC7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</w:p>
          <w:p w:rsidR="007C6AC7" w:rsidRPr="00AD1D61" w:rsidRDefault="007C6AC7" w:rsidP="007C6AC7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Channel element with vertical outlet DN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3</w:t>
            </w:r>
            <w:r w:rsidR="007A7798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silk bucket an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>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ductile iron grating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BIRCOslot channel element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 xml:space="preserve">with outlet Pfuhler </w:t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2D557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load class D 400, with inclined surface the slot</w:t>
            </w:r>
          </w:p>
          <w:p w:rsidR="002D5575" w:rsidRDefault="002D5575" w:rsidP="002D557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pce BIRCOslot channel element with outlet Pfuhler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F 900,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with inclined surface the slot</w:t>
            </w:r>
          </w:p>
          <w:p w:rsidR="007C6AC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7C6AC7" w:rsidRPr="00130B66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7C6AC7" w:rsidRDefault="007C6AC7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7C6AC7" w:rsidRPr="00B84B97" w:rsidRDefault="007C6AC7" w:rsidP="007C6AC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2D5575" w:rsidTr="0056474D">
        <w:tc>
          <w:tcPr>
            <w:tcW w:w="6345" w:type="dxa"/>
          </w:tcPr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F547D0">
              <w:rPr>
                <w:rFonts w:eastAsia="Times New Roman"/>
                <w:b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– inspection channel,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type I without inbuilt fall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,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>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resistant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AD1D61">
              <w:rPr>
                <w:color w:val="000000"/>
                <w:sz w:val="20"/>
                <w:szCs w:val="20"/>
                <w:lang w:val="en-US"/>
              </w:rPr>
              <w:t>Monolithic concrete body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+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ength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>000 mm</w:t>
            </w:r>
          </w:p>
          <w:p w:rsidR="002D5575" w:rsidRPr="00AD1D61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Width at top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710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width at ground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Total 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 height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2D5575" w:rsidRDefault="002D5575" w:rsidP="0056474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and ductile iron grating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nnel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Pfuhler 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D 400, with inclined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surface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 xml:space="preserve">to </w:t>
            </w:r>
            <w:r>
              <w:rPr>
                <w:rFonts w:eastAsia="Times New Roman"/>
                <w:sz w:val="20"/>
                <w:szCs w:val="20"/>
                <w:lang w:val="en-US"/>
              </w:rPr>
              <w:t>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AD1D61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pce inspection ch</w:t>
            </w:r>
            <w:r w:rsidR="00D87137">
              <w:rPr>
                <w:rFonts w:eastAsia="Times New Roman"/>
                <w:sz w:val="20"/>
                <w:szCs w:val="20"/>
                <w:lang w:val="en-US"/>
              </w:rPr>
              <w:t>a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nnel Pfuhler DN </w:t>
            </w:r>
            <w:r w:rsidR="00F547D0">
              <w:rPr>
                <w:rFonts w:eastAsia="Times New Roman"/>
                <w:sz w:val="20"/>
                <w:szCs w:val="20"/>
                <w:lang w:val="en-US"/>
              </w:rPr>
              <w:t>500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, load class 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C63DAE">
              <w:rPr>
                <w:rFonts w:eastAsia="Times New Roman"/>
                <w:sz w:val="20"/>
                <w:szCs w:val="20"/>
                <w:lang w:val="en-US"/>
              </w:rPr>
              <w:t>F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C63DAE">
              <w:rPr>
                <w:rFonts w:eastAsia="Times New Roman"/>
                <w:sz w:val="20"/>
                <w:szCs w:val="20"/>
                <w:lang w:val="en-US"/>
              </w:rPr>
              <w:t>9</w:t>
            </w:r>
            <w:r w:rsidR="0056474D">
              <w:rPr>
                <w:rFonts w:eastAsia="Times New Roman"/>
                <w:sz w:val="20"/>
                <w:szCs w:val="20"/>
                <w:lang w:val="en-US"/>
              </w:rPr>
              <w:t>00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="00691DB1">
              <w:rPr>
                <w:rFonts w:eastAsia="Times New Roman"/>
                <w:sz w:val="20"/>
                <w:szCs w:val="20"/>
                <w:lang w:val="en-US"/>
              </w:rPr>
              <w:t>inclined surface to the slot</w:t>
            </w:r>
          </w:p>
          <w:p w:rsidR="002D5575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sz w:val="20"/>
                <w:szCs w:val="20"/>
                <w:lang w:val="en-US"/>
              </w:rPr>
              <w:t xml:space="preserve">[ ] </w:t>
            </w:r>
            <w:r>
              <w:rPr>
                <w:rFonts w:eastAsia="Times New Roman"/>
                <w:sz w:val="20"/>
                <w:szCs w:val="20"/>
                <w:lang w:val="en-US"/>
              </w:rPr>
              <w:t>Sealing with lubricant DENSO</w:t>
            </w:r>
          </w:p>
          <w:p w:rsidR="002D5575" w:rsidRPr="00130B66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2D5575" w:rsidRDefault="002D5575" w:rsidP="0056474D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2D5575" w:rsidRPr="00B84B97" w:rsidRDefault="002D5575" w:rsidP="0056474D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  <w:tr w:rsidR="0060273E" w:rsidTr="00D9699E">
        <w:tc>
          <w:tcPr>
            <w:tcW w:w="6345" w:type="dxa"/>
          </w:tcPr>
          <w:p w:rsidR="00462650" w:rsidRPr="002E07B2" w:rsidRDefault="0074602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>BIRCO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slot</w:t>
            </w:r>
            <w:r w:rsidRPr="00AD1D61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Pr="00ED2E2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Pfuhler DN </w:t>
            </w:r>
            <w:r w:rsidR="00F547D0">
              <w:rPr>
                <w:rFonts w:eastAsia="Times New Roman"/>
                <w:b/>
                <w:sz w:val="20"/>
                <w:szCs w:val="20"/>
                <w:lang w:val="en-US"/>
              </w:rPr>
              <w:t>500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 w:rsidR="0060273E" w:rsidRPr="002E07B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– </w:t>
            </w:r>
            <w:r w:rsidR="002E07B2" w:rsidRPr="002E07B2">
              <w:rPr>
                <w:rFonts w:eastAsia="Times New Roman"/>
                <w:b/>
                <w:sz w:val="20"/>
                <w:szCs w:val="20"/>
                <w:lang w:val="en-US"/>
              </w:rPr>
              <w:t>end c</w:t>
            </w:r>
            <w:r w:rsidR="002E07B2">
              <w:rPr>
                <w:rFonts w:eastAsia="Times New Roman"/>
                <w:b/>
                <w:sz w:val="20"/>
                <w:szCs w:val="20"/>
                <w:lang w:val="en-US"/>
              </w:rPr>
              <w:t>ap</w:t>
            </w:r>
          </w:p>
          <w:p w:rsidR="00E76A4D" w:rsidRPr="002E07B2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Made of </w:t>
            </w:r>
            <w:r w:rsidR="00AC26D5">
              <w:rPr>
                <w:rFonts w:eastAsia="Times New Roman"/>
                <w:sz w:val="20"/>
                <w:szCs w:val="20"/>
                <w:lang w:val="en-US"/>
              </w:rPr>
              <w:t>concrete</w:t>
            </w:r>
          </w:p>
          <w:p w:rsidR="0060273E" w:rsidRDefault="0060273E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="002E07B2" w:rsidRPr="002E07B2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B06232">
              <w:rPr>
                <w:rFonts w:eastAsia="Times New Roman"/>
                <w:sz w:val="20"/>
                <w:szCs w:val="20"/>
                <w:lang w:val="en-US"/>
              </w:rPr>
              <w:t>of end cap</w:t>
            </w:r>
            <w:r w:rsidR="00AC26D5">
              <w:rPr>
                <w:rFonts w:eastAsia="Times New Roman"/>
                <w:sz w:val="20"/>
                <w:szCs w:val="20"/>
                <w:lang w:val="en-US"/>
              </w:rPr>
              <w:t xml:space="preserve"> female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="000A69F5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2E07B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="00462650"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AC26D5" w:rsidRPr="002E07B2" w:rsidRDefault="00AC26D5" w:rsidP="00AC26D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2E07B2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pce </w:t>
            </w:r>
            <w:r>
              <w:rPr>
                <w:rFonts w:eastAsia="Times New Roman"/>
                <w:sz w:val="20"/>
                <w:szCs w:val="20"/>
                <w:lang w:val="en-US"/>
              </w:rPr>
              <w:t>of end cap male,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EE7DF9">
              <w:rPr>
                <w:rFonts w:eastAsia="Times New Roman"/>
                <w:sz w:val="20"/>
                <w:szCs w:val="20"/>
                <w:lang w:val="en-US"/>
              </w:rPr>
              <w:t>740</w:t>
            </w:r>
            <w:r w:rsidRPr="002E07B2">
              <w:rPr>
                <w:rFonts w:eastAsia="Times New Roman"/>
                <w:sz w:val="20"/>
                <w:szCs w:val="20"/>
                <w:lang w:val="en-US"/>
              </w:rPr>
              <w:t xml:space="preserve"> mm</w:t>
            </w:r>
          </w:p>
          <w:p w:rsidR="00FD447D" w:rsidRDefault="002E07B2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delivery</w:t>
            </w:r>
            <w:r w:rsidR="0060273E">
              <w:rPr>
                <w:rFonts w:eastAsia="Times New Roman"/>
                <w:sz w:val="20"/>
                <w:szCs w:val="20"/>
              </w:rPr>
              <w:t>.</w:t>
            </w:r>
          </w:p>
          <w:p w:rsidR="0060273E" w:rsidRPr="005F0891" w:rsidRDefault="00B06232" w:rsidP="00E673F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Manufacturer</w:t>
            </w:r>
            <w:r w:rsidR="00AD1D61"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>
              <w:rPr>
                <w:rFonts w:eastAsia="Times New Roman"/>
                <w:sz w:val="20"/>
                <w:szCs w:val="20"/>
              </w:rPr>
              <w:br/>
            </w:r>
            <w:r w:rsidR="00AD1D61"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Unit price</w:t>
            </w:r>
          </w:p>
        </w:tc>
        <w:tc>
          <w:tcPr>
            <w:tcW w:w="1520" w:type="dxa"/>
          </w:tcPr>
          <w:p w:rsidR="0060273E" w:rsidRPr="00B84B97" w:rsidRDefault="00AD1D61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price</w:t>
            </w:r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D4A9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56474D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56474D">
    <w:pPr>
      <w:pStyle w:val="Kopfzeile"/>
      <w:rPr>
        <w:b/>
        <w:sz w:val="24"/>
        <w:szCs w:val="24"/>
        <w:lang w:val="en-US"/>
      </w:rPr>
    </w:pPr>
    <w:r w:rsidRPr="005D2918">
      <w:rPr>
        <w:b/>
        <w:sz w:val="24"/>
        <w:szCs w:val="24"/>
        <w:lang w:val="en-US"/>
      </w:rPr>
      <w:t>Tender Text BIRCO slot channel</w:t>
    </w:r>
    <w:r>
      <w:rPr>
        <w:b/>
        <w:sz w:val="24"/>
        <w:szCs w:val="24"/>
        <w:lang w:val="en-US"/>
      </w:rPr>
      <w:t xml:space="preserve"> Pfuhler DN </w:t>
    </w:r>
    <w:r w:rsidR="00F547D0">
      <w:rPr>
        <w:b/>
        <w:sz w:val="24"/>
        <w:szCs w:val="24"/>
        <w:lang w:val="en-US"/>
      </w:rPr>
      <w:t>500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54C0"/>
    <w:rsid w:val="00116272"/>
    <w:rsid w:val="00122325"/>
    <w:rsid w:val="001333D1"/>
    <w:rsid w:val="00175BB6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A171C"/>
    <w:rsid w:val="002D5575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2682A"/>
    <w:rsid w:val="006474D0"/>
    <w:rsid w:val="00656BBB"/>
    <w:rsid w:val="00663195"/>
    <w:rsid w:val="006678CA"/>
    <w:rsid w:val="00691DB1"/>
    <w:rsid w:val="006A3A17"/>
    <w:rsid w:val="006C6317"/>
    <w:rsid w:val="006D4A94"/>
    <w:rsid w:val="00700D93"/>
    <w:rsid w:val="007020C3"/>
    <w:rsid w:val="00725AC0"/>
    <w:rsid w:val="0074101B"/>
    <w:rsid w:val="00746021"/>
    <w:rsid w:val="00790D63"/>
    <w:rsid w:val="00793787"/>
    <w:rsid w:val="007A7798"/>
    <w:rsid w:val="007C6AC7"/>
    <w:rsid w:val="007E3553"/>
    <w:rsid w:val="007E5610"/>
    <w:rsid w:val="007E63A2"/>
    <w:rsid w:val="00800221"/>
    <w:rsid w:val="00865F14"/>
    <w:rsid w:val="008745D5"/>
    <w:rsid w:val="00887391"/>
    <w:rsid w:val="008B4187"/>
    <w:rsid w:val="008B7050"/>
    <w:rsid w:val="008D279A"/>
    <w:rsid w:val="008D5872"/>
    <w:rsid w:val="008D6F15"/>
    <w:rsid w:val="00990ACE"/>
    <w:rsid w:val="00A32AB4"/>
    <w:rsid w:val="00A56582"/>
    <w:rsid w:val="00AB4E00"/>
    <w:rsid w:val="00AC26D5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822CC"/>
    <w:rsid w:val="00C92C60"/>
    <w:rsid w:val="00CA024E"/>
    <w:rsid w:val="00D21878"/>
    <w:rsid w:val="00D40922"/>
    <w:rsid w:val="00D45397"/>
    <w:rsid w:val="00D540C3"/>
    <w:rsid w:val="00D87137"/>
    <w:rsid w:val="00D9699E"/>
    <w:rsid w:val="00DB30F2"/>
    <w:rsid w:val="00DD4BF0"/>
    <w:rsid w:val="00DE4F7F"/>
    <w:rsid w:val="00E14997"/>
    <w:rsid w:val="00E62810"/>
    <w:rsid w:val="00E673F8"/>
    <w:rsid w:val="00E76A4D"/>
    <w:rsid w:val="00E8026F"/>
    <w:rsid w:val="00E84660"/>
    <w:rsid w:val="00E94BB1"/>
    <w:rsid w:val="00EB412B"/>
    <w:rsid w:val="00EC458B"/>
    <w:rsid w:val="00EE6888"/>
    <w:rsid w:val="00EE7DF9"/>
    <w:rsid w:val="00F13A0E"/>
    <w:rsid w:val="00F317D3"/>
    <w:rsid w:val="00F35A10"/>
    <w:rsid w:val="00F537A5"/>
    <w:rsid w:val="00F547D0"/>
    <w:rsid w:val="00F97003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9EEC6B9"/>
  <w15:docId w15:val="{1A9D9CDA-7187-4554-8E0A-C969ED53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B27F9-FDD7-4234-9F4D-47E32F19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4</cp:revision>
  <cp:lastPrinted>2010-08-02T07:17:00Z</cp:lastPrinted>
  <dcterms:created xsi:type="dcterms:W3CDTF">2017-03-15T13:43:00Z</dcterms:created>
  <dcterms:modified xsi:type="dcterms:W3CDTF">2017-03-16T06:11:00Z</dcterms:modified>
</cp:coreProperties>
</file>