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273E" w:rsidRPr="00B84B97" w:rsidTr="00D9699E">
        <w:tc>
          <w:tcPr>
            <w:tcW w:w="6345" w:type="dxa"/>
          </w:tcPr>
          <w:p w:rsidR="00F317D3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 – </w:t>
            </w:r>
            <w:r w:rsidR="006A13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</w:t>
            </w:r>
            <w:r w:rsidR="00D3574B">
              <w:rPr>
                <w:rFonts w:eastAsia="Times New Roman"/>
                <w:b/>
                <w:sz w:val="20"/>
                <w:szCs w:val="20"/>
                <w:lang w:val="en-US"/>
              </w:rPr>
              <w:t>channel</w:t>
            </w:r>
            <w:r w:rsidR="00D213D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internal inbuilt fall</w:t>
            </w:r>
            <w:r w:rsidR="006A13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87D59" w:rsidRPr="00241FFA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64039" w:rsidRPr="00241FF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30F6C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87D59" w:rsidRPr="00864039" w:rsidRDefault="00287D59" w:rsidP="0086403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="00864039"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 w:rsid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64039" w:rsidRPr="00864039">
              <w:rPr>
                <w:rFonts w:eastAsia="Times New Roman"/>
                <w:sz w:val="20"/>
                <w:szCs w:val="20"/>
                <w:lang w:val="en-US"/>
              </w:rPr>
              <w:t>groove</w:t>
            </w:r>
            <w:r w:rsid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30F6C">
              <w:rPr>
                <w:rFonts w:eastAsia="Times New Roman"/>
                <w:sz w:val="20"/>
                <w:szCs w:val="20"/>
                <w:lang w:val="en-US"/>
              </w:rPr>
              <w:t>_____, at tongue _____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0273E" w:rsidRDefault="00864039" w:rsidP="00793787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C 40/50</w:t>
            </w:r>
            <w:r w:rsidR="00D21878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r w:rsidR="00D21878"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up to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F 900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 w:rsidR="00130B66">
              <w:rPr>
                <w:rFonts w:eastAsia="Times New Roman"/>
                <w:sz w:val="20"/>
                <w:szCs w:val="20"/>
                <w:lang w:val="en-US"/>
              </w:rPr>
              <w:t>anchored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4 mm hot-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dipped </w:t>
            </w:r>
            <w:r w:rsidR="00130B66"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solid steel angles </w:t>
            </w:r>
            <w:r w:rsidR="00130B66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proofErr w:type="spellStart"/>
            <w:r w:rsidR="00130B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="0060273E"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="0060273E"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="0060273E"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="0060273E"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safety </w:t>
            </w:r>
            <w:r w:rsidR="0028180A">
              <w:rPr>
                <w:rFonts w:eastAsia="Times New Roman"/>
                <w:bCs/>
                <w:sz w:val="20"/>
                <w:szCs w:val="20"/>
                <w:lang w:val="en-US"/>
              </w:rPr>
              <w:t>sealing joint</w:t>
            </w:r>
          </w:p>
          <w:p w:rsidR="006A3E30" w:rsidRDefault="006A3E30" w:rsidP="006A3E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____ m channel NW 100 / 150 / 200 AS / 300 AS</w:t>
            </w:r>
          </w:p>
          <w:p w:rsidR="006A3E30" w:rsidRDefault="006A3E30" w:rsidP="006A3E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___ % internal inbuilt fall</w:t>
            </w:r>
          </w:p>
          <w:p w:rsidR="0060273E" w:rsidRPr="00241FFA" w:rsidRDefault="00E30F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130B66" w:rsidRPr="00241FFA">
              <w:rPr>
                <w:rFonts w:eastAsia="Times New Roman"/>
                <w:sz w:val="20"/>
                <w:szCs w:val="20"/>
                <w:lang w:val="en-US"/>
              </w:rPr>
              <w:t>Sealing with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60273E" w:rsidRPr="00130B66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 the necessary end caps, 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</w:t>
            </w:r>
            <w:r w:rsidR="0060273E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Pr="00B84B97" w:rsidRDefault="00130B66" w:rsidP="00221EC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60273E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="0060273E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60273E"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="0060273E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221EC0">
              <w:rPr>
                <w:rFonts w:eastAsia="Times New Roman"/>
                <w:sz w:val="20"/>
                <w:szCs w:val="20"/>
              </w:rPr>
              <w:t>1149</w:t>
            </w:r>
            <w:r w:rsidR="0060273E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Default="00130B66" w:rsidP="00E8466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F97003" w:rsidRPr="00241FFA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r w:rsidR="00D213D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</w:t>
            </w:r>
            <w:r w:rsidR="00D3574B">
              <w:rPr>
                <w:rFonts w:eastAsia="Times New Roman"/>
                <w:b/>
                <w:sz w:val="20"/>
                <w:szCs w:val="20"/>
                <w:lang w:val="en-US"/>
              </w:rPr>
              <w:t>channel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internal </w:t>
            </w:r>
            <w:r w:rsidR="0028180A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6A3E30" w:rsidRPr="00241FFA" w:rsidRDefault="006A3E30" w:rsidP="006A3E30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Length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____ mm</w:t>
            </w:r>
          </w:p>
          <w:p w:rsidR="006A3E30" w:rsidRPr="00864039" w:rsidRDefault="006A3E30" w:rsidP="006A3E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</w:t>
            </w:r>
            <w:r>
              <w:rPr>
                <w:rFonts w:eastAsia="Times New Roman"/>
                <w:sz w:val="20"/>
                <w:szCs w:val="20"/>
                <w:lang w:val="en-US"/>
              </w:rPr>
              <w:t>/tongue _____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41FFA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safety </w:t>
            </w:r>
            <w:r w:rsidR="0028180A">
              <w:rPr>
                <w:rFonts w:eastAsia="Times New Roman"/>
                <w:bCs/>
                <w:sz w:val="20"/>
                <w:szCs w:val="20"/>
                <w:lang w:val="en-US"/>
              </w:rPr>
              <w:t>sealing joint</w:t>
            </w:r>
          </w:p>
          <w:p w:rsidR="006A3E30" w:rsidRDefault="006A3E30" w:rsidP="006A3E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_____ m channel NW 100 / 150 / 200 AS / 300 AS / 400 / 500 / 1000 </w:t>
            </w:r>
          </w:p>
          <w:p w:rsidR="0060273E" w:rsidRPr="000A48C2" w:rsidRDefault="0060273E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Sealing with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241FFA" w:rsidRPr="00130B66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 the necessary end caps, 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producer.</w:t>
            </w:r>
          </w:p>
          <w:p w:rsidR="0060273E" w:rsidRDefault="00241FFA" w:rsidP="00241FF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rPr>
          <w:trHeight w:val="227"/>
        </w:trPr>
        <w:tc>
          <w:tcPr>
            <w:tcW w:w="6345" w:type="dxa"/>
          </w:tcPr>
          <w:p w:rsidR="00F97003" w:rsidRDefault="001333D1" w:rsidP="00D9699E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41FFA">
              <w:rPr>
                <w:lang w:val="en-US"/>
              </w:rPr>
              <w:br w:type="page"/>
            </w:r>
            <w:r w:rsidR="0060273E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BIRCOsir– </w:t>
            </w:r>
            <w:r w:rsidR="00241FFA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Shallow channel</w:t>
            </w:r>
            <w:r w:rsidR="0060273E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without internal </w:t>
            </w:r>
            <w:r w:rsidR="0028180A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 Construction height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41FFA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safety </w:t>
            </w:r>
            <w:r w:rsidR="0028180A">
              <w:rPr>
                <w:rFonts w:eastAsia="Times New Roman"/>
                <w:bCs/>
                <w:sz w:val="20"/>
                <w:szCs w:val="20"/>
                <w:lang w:val="en-US"/>
              </w:rPr>
              <w:t>sealing joint</w:t>
            </w:r>
          </w:p>
          <w:p w:rsidR="006A3E30" w:rsidRPr="00864039" w:rsidRDefault="006A3E30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_____ m channel NW 100 / 150 / 200 AS</w:t>
            </w:r>
          </w:p>
          <w:p w:rsidR="00241FFA" w:rsidRPr="00241FFA" w:rsidRDefault="002C0683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241FFA" w:rsidRPr="00130B66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 the necessary end caps, 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producer.</w:t>
            </w:r>
          </w:p>
          <w:p w:rsidR="0060273E" w:rsidRDefault="00241FFA" w:rsidP="0055026B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="0060273E" w:rsidRPr="00B84B97">
              <w:rPr>
                <w:rFonts w:eastAsia="Times New Roman"/>
                <w:sz w:val="20"/>
                <w:szCs w:val="20"/>
              </w:rPr>
              <w:t>: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2C0683" w:rsidRDefault="002C0683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487084" w:rsidRPr="00241FFA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BIRCOsir</w:t>
            </w:r>
            <w:r w:rsidR="002C068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41FFA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</w:p>
          <w:p w:rsidR="0060273E" w:rsidRPr="000A48C2" w:rsidRDefault="004870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Wid</w:t>
            </w:r>
            <w:r w:rsidR="00241FFA" w:rsidRPr="000A48C2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="0060273E"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>____</w:t>
            </w:r>
            <w:r w:rsidR="0060273E" w:rsidRPr="000A48C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E76A4D" w:rsidRPr="00241FFA" w:rsidRDefault="000A48C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60273E" w:rsidRPr="00241FFA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41FF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 of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end cap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for channel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 xml:space="preserve"> NW 100 / 150 / 200 AS /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ab/>
              <w:t>300 AS / 400 / 500 / 1000,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ab/>
              <w:t>____ mm</w:t>
            </w:r>
          </w:p>
          <w:p w:rsidR="006474D0" w:rsidRPr="00241FFA" w:rsidRDefault="006474D0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41FF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>of end cap(s)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for </w:t>
            </w:r>
            <w:r w:rsidR="005058B4">
              <w:rPr>
                <w:rFonts w:eastAsia="Times New Roman"/>
                <w:sz w:val="20"/>
                <w:szCs w:val="20"/>
                <w:lang w:val="en-US"/>
              </w:rPr>
              <w:t xml:space="preserve">shallow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 xml:space="preserve">channel NW 100 / 150 /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ab/>
              <w:t>200 AS, for construction height ____ mm</w:t>
            </w:r>
          </w:p>
          <w:p w:rsidR="0060273E" w:rsidRPr="002C0683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058B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5058B4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5058B4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5058B4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AB215C" w:rsidRPr="005058B4">
              <w:rPr>
                <w:rFonts w:eastAsia="Times New Roman"/>
                <w:sz w:val="20"/>
                <w:szCs w:val="20"/>
                <w:lang w:val="en-US"/>
              </w:rPr>
              <w:t xml:space="preserve">DN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>____</w:t>
            </w:r>
            <w:r w:rsidR="00AB215C"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58B4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 xml:space="preserve">NW 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ab/>
              <w:t>100 / 150 / 200 AS / 300 AS / 400 / 500 / 1000, for</w:t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C0683">
              <w:rPr>
                <w:rFonts w:eastAsia="Times New Roman"/>
                <w:sz w:val="20"/>
                <w:szCs w:val="20"/>
                <w:lang w:val="en-US"/>
              </w:rPr>
              <w:tab/>
              <w:t>construction height ____ mm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058B4" w:rsidRPr="002C0683"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2C0683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Pr="002C0683" w:rsidRDefault="005058B4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2C0683"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="0060273E" w:rsidRPr="002C0683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60273E" w:rsidRPr="002C0683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E76A4D" w:rsidRPr="00E65243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r w:rsidR="000529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E65243" w:rsidRPr="00E65243">
              <w:rPr>
                <w:rFonts w:eastAsia="Times New Roman"/>
                <w:b/>
                <w:sz w:val="20"/>
                <w:szCs w:val="20"/>
                <w:lang w:val="en-US"/>
              </w:rPr>
              <w:t>In-line outfall unit</w:t>
            </w: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E65243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E65243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E76A4D" w:rsidRPr="00E65243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E65243" w:rsidRPr="00E65243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E76A4D" w:rsidRPr="00E65243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E65243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="006A3E30">
              <w:rPr>
                <w:rFonts w:eastAsia="Times New Roman"/>
                <w:sz w:val="20"/>
                <w:szCs w:val="20"/>
                <w:lang w:val="en-US"/>
              </w:rPr>
              <w:t>____</w:t>
            </w:r>
            <w:r w:rsidR="0060273E" w:rsidRPr="00E65243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E65243" w:rsidRPr="00864039"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6A3E30">
              <w:rPr>
                <w:rFonts w:eastAsia="Times New Roman"/>
                <w:sz w:val="20"/>
                <w:szCs w:val="20"/>
                <w:lang w:val="en-US"/>
              </w:rPr>
              <w:t>___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0273E" w:rsidRPr="00E65243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6A3E30" w:rsidRDefault="007D2ADB" w:rsidP="006A3E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6A3E30">
              <w:rPr>
                <w:rFonts w:eastAsia="Times New Roman"/>
                <w:sz w:val="20"/>
                <w:szCs w:val="20"/>
                <w:lang w:val="en-US"/>
              </w:rPr>
              <w:t xml:space="preserve">Galvanized / PP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6D5872" w:rsidRDefault="006D5872" w:rsidP="006D5872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0273E" w:rsidRPr="006D5872" w:rsidRDefault="000529CC" w:rsidP="006D5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[ ] NW 100_____ </w:t>
            </w:r>
            <w:proofErr w:type="spellStart"/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60273E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in-line outfall unit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>, 1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09BF" w:rsidRPr="006D5872">
              <w:rPr>
                <w:rFonts w:eastAsia="Times New Roman"/>
                <w:sz w:val="20"/>
                <w:szCs w:val="20"/>
                <w:lang w:val="en-US"/>
              </w:rPr>
              <w:t>490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 xml:space="preserve"> mm, 2 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>ets for DN 100 pipe connection</w:t>
            </w:r>
            <w:r w:rsidR="0060273E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B215C" w:rsidRPr="006D5872">
              <w:rPr>
                <w:rFonts w:eastAsia="Times New Roman"/>
                <w:sz w:val="20"/>
                <w:szCs w:val="20"/>
                <w:lang w:val="en-US"/>
              </w:rPr>
              <w:t>in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AB215C" w:rsidRPr="006D5872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>uding</w:t>
            </w:r>
            <w:r w:rsidR="00AB215C" w:rsidRPr="006D5872">
              <w:rPr>
                <w:rFonts w:eastAsia="Times New Roman"/>
                <w:sz w:val="20"/>
                <w:szCs w:val="20"/>
                <w:lang w:val="en-US"/>
              </w:rPr>
              <w:t xml:space="preserve"> 1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socket plug</w:t>
            </w:r>
            <w:r w:rsidR="00CC18F0" w:rsidRPr="006D5872">
              <w:rPr>
                <w:rFonts w:eastAsia="Times New Roman"/>
                <w:sz w:val="20"/>
                <w:szCs w:val="20"/>
                <w:lang w:val="en-US"/>
              </w:rPr>
              <w:t>, P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P </w:t>
            </w:r>
            <w:proofErr w:type="spellStart"/>
            <w:r w:rsidR="007D2ADB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  <w:r w:rsidR="00CC18F0" w:rsidRPr="006D5872">
              <w:rPr>
                <w:rFonts w:eastAsia="Times New Roman"/>
                <w:sz w:val="20"/>
                <w:szCs w:val="20"/>
                <w:lang w:val="en-US"/>
              </w:rPr>
              <w:t xml:space="preserve"> f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or channel No</w:t>
            </w:r>
            <w:r w:rsidR="00CC18F0" w:rsidRPr="006D5872">
              <w:rPr>
                <w:rFonts w:eastAsia="Times New Roman"/>
                <w:sz w:val="20"/>
                <w:szCs w:val="20"/>
                <w:lang w:val="en-US"/>
              </w:rPr>
              <w:t>. 0/0 - 10</w:t>
            </w:r>
          </w:p>
          <w:p w:rsidR="0060273E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D2ADB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0529CC">
              <w:rPr>
                <w:rFonts w:eastAsia="Times New Roman"/>
                <w:sz w:val="20"/>
                <w:szCs w:val="20"/>
                <w:lang w:val="en-US"/>
              </w:rPr>
              <w:t xml:space="preserve">NW 100_____ </w:t>
            </w:r>
            <w:proofErr w:type="spellStart"/>
            <w:r w:rsidR="007D2ADB" w:rsidRPr="007D2ADB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7D2ADB" w:rsidRPr="007D2ADB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construction height </w:t>
            </w:r>
            <w:r w:rsidR="002509BF" w:rsidRPr="007D2ADB">
              <w:rPr>
                <w:rFonts w:eastAsia="Times New Roman"/>
                <w:sz w:val="20"/>
                <w:szCs w:val="20"/>
                <w:lang w:val="en-US"/>
              </w:rPr>
              <w:t>695</w:t>
            </w:r>
            <w:r w:rsidR="00303CA1" w:rsidRPr="007D2ADB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7D2ADB" w:rsidRPr="006D5872">
              <w:rPr>
                <w:rFonts w:eastAsia="Times New Roman"/>
                <w:sz w:val="20"/>
                <w:szCs w:val="20"/>
                <w:lang w:val="en-US"/>
              </w:rPr>
              <w:t>2 integrated sock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ets for DN 100 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with PP </w:t>
            </w:r>
            <w:proofErr w:type="spellStart"/>
            <w:r w:rsidR="007D2ADB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2509BF" w:rsidRPr="007D2AD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or</w:t>
            </w:r>
            <w:r w:rsidR="002509BF" w:rsidRPr="007D2ADB">
              <w:rPr>
                <w:rFonts w:eastAsia="Times New Roman"/>
                <w:sz w:val="20"/>
                <w:szCs w:val="20"/>
                <w:lang w:val="en-US"/>
              </w:rPr>
              <w:t xml:space="preserve"> DN 150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without </w:t>
            </w:r>
            <w:proofErr w:type="spellStart"/>
            <w:r w:rsidR="007D2ADB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 pipe connection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 xml:space="preserve">, 2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socket plugs for</w:t>
            </w:r>
            <w:r w:rsidR="00CC18F0" w:rsidRPr="007D2AD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channel No. </w:t>
            </w:r>
            <w:r w:rsidR="00CC18F0" w:rsidRPr="007D2ADB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="00CC18F0" w:rsidRPr="007D2ADB">
              <w:rPr>
                <w:rFonts w:eastAsia="Times New Roman"/>
                <w:sz w:val="20"/>
                <w:szCs w:val="20"/>
                <w:lang w:val="en-US"/>
              </w:rPr>
              <w:t xml:space="preserve"> 15</w:t>
            </w:r>
          </w:p>
          <w:p w:rsidR="000529CC" w:rsidRPr="006D5872" w:rsidRDefault="000529CC" w:rsidP="000529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[ ] NW 150_____ </w:t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710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mm, 2 integrated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ets for DN 150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sz w:val="20"/>
                <w:szCs w:val="20"/>
                <w:lang w:val="en-US"/>
              </w:rPr>
              <w:t>uding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1 </w:t>
            </w:r>
            <w:r>
              <w:rPr>
                <w:rFonts w:eastAsia="Times New Roman"/>
                <w:sz w:val="20"/>
                <w:szCs w:val="20"/>
                <w:lang w:val="en-US"/>
              </w:rPr>
              <w:t>socket plug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, 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f</w:t>
            </w:r>
            <w:r>
              <w:rPr>
                <w:rFonts w:eastAsia="Times New Roman"/>
                <w:sz w:val="20"/>
                <w:szCs w:val="20"/>
                <w:lang w:val="en-US"/>
              </w:rPr>
              <w:t>or channel No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. 0/0 -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0529CC" w:rsidRDefault="000529CC" w:rsidP="000529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 ] NW 200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 xml:space="preserve"> AS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_____ </w:t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 xml:space="preserve"> with bloating guard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mm, 2 integrated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ets for DN 200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1 </w:t>
            </w:r>
            <w:r>
              <w:rPr>
                <w:rFonts w:eastAsia="Times New Roman"/>
                <w:sz w:val="20"/>
                <w:szCs w:val="20"/>
                <w:lang w:val="en-US"/>
              </w:rPr>
              <w:t>socket plug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, f</w:t>
            </w:r>
            <w:r>
              <w:rPr>
                <w:rFonts w:eastAsia="Times New Roman"/>
                <w:sz w:val="20"/>
                <w:szCs w:val="20"/>
                <w:lang w:val="en-US"/>
              </w:rPr>
              <w:t>or channel No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. 0/0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10/0</w:t>
            </w:r>
          </w:p>
          <w:p w:rsidR="000529CC" w:rsidRDefault="000529CC" w:rsidP="004C4C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 ] NW 200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 xml:space="preserve"> AS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_____ </w:t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 xml:space="preserve"> with bloating guard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, construction height 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>101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="004C4C0A" w:rsidRPr="004C4C0A">
              <w:rPr>
                <w:rFonts w:eastAsia="Times New Roman"/>
                <w:sz w:val="20"/>
                <w:szCs w:val="20"/>
                <w:lang w:val="en-US"/>
              </w:rPr>
              <w:t>redetermined outlets for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C4C0A" w:rsidRPr="004C4C0A">
              <w:rPr>
                <w:rFonts w:eastAsia="Times New Roman"/>
                <w:sz w:val="20"/>
                <w:szCs w:val="20"/>
                <w:lang w:val="en-US"/>
              </w:rPr>
              <w:t>DN 200 pipe connection</w:t>
            </w:r>
            <w:r w:rsidR="004C4C0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f</w:t>
            </w:r>
            <w:r>
              <w:rPr>
                <w:rFonts w:eastAsia="Times New Roman"/>
                <w:sz w:val="20"/>
                <w:szCs w:val="20"/>
                <w:lang w:val="en-US"/>
              </w:rPr>
              <w:t>or channel No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. 0/0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10/0</w:t>
            </w:r>
          </w:p>
          <w:p w:rsidR="004C4C0A" w:rsidRDefault="004C4C0A" w:rsidP="004C4C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[ ] NW 300 AS_____ </w:t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bloating guard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980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300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, f</w:t>
            </w:r>
            <w:r>
              <w:rPr>
                <w:rFonts w:eastAsia="Times New Roman"/>
                <w:sz w:val="20"/>
                <w:szCs w:val="20"/>
                <w:lang w:val="en-US"/>
              </w:rPr>
              <w:t>or channel construction height 1 / 2</w:t>
            </w:r>
          </w:p>
          <w:p w:rsidR="004C4C0A" w:rsidRDefault="004C4C0A" w:rsidP="007D2A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[ ] NW 400_____ </w:t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980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300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, f</w:t>
            </w:r>
            <w:r>
              <w:rPr>
                <w:rFonts w:eastAsia="Times New Roman"/>
                <w:sz w:val="20"/>
                <w:szCs w:val="20"/>
                <w:lang w:val="en-US"/>
              </w:rPr>
              <w:t>or channel No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>0/0</w:t>
            </w:r>
          </w:p>
          <w:p w:rsidR="007D2ADB" w:rsidRPr="000A48C2" w:rsidRDefault="007D2ADB" w:rsidP="007D2A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7D2ADB" w:rsidRPr="00130B66" w:rsidRDefault="007D2ADB" w:rsidP="007D2A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 the necessary end caps, 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producer.</w:t>
            </w:r>
          </w:p>
          <w:p w:rsidR="0060273E" w:rsidRPr="00B84B97" w:rsidRDefault="007D2ADB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E76A4D" w:rsidRPr="00BF0A5D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BIRCOsir</w:t>
            </w:r>
            <w:r w:rsidR="00EB536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BF0A5D"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  <w:r w:rsidR="00EB536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for channel elements and in-line outfall units</w:t>
            </w:r>
            <w:r w:rsidR="00F374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specified </w:t>
            </w:r>
          </w:p>
          <w:p w:rsidR="0060273E" w:rsidRPr="00BF0A5D" w:rsidRDefault="00BF0A5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____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r w:rsidR="005C76D9" w:rsidRPr="00BF0A5D">
              <w:rPr>
                <w:rFonts w:eastAsia="Times New Roman"/>
                <w:sz w:val="20"/>
                <w:szCs w:val="20"/>
                <w:lang w:val="en-US"/>
              </w:rPr>
              <w:t xml:space="preserve"> DIN EN 1433,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/ M16/A2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proofErr w:type="spellStart"/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="00EB5369">
              <w:rPr>
                <w:rFonts w:eastAsia="Times New Roman"/>
                <w:sz w:val="20"/>
                <w:szCs w:val="20"/>
                <w:lang w:val="en-US"/>
              </w:rPr>
              <w:t xml:space="preserve"> (not available for load class F 900)</w:t>
            </w:r>
            <w:r w:rsidR="00912A92"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 xml:space="preserve"> 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point fastening per grating</w:t>
            </w:r>
          </w:p>
          <w:p w:rsidR="0060273E" w:rsidRPr="009C2285" w:rsidRDefault="0060273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cast slotted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9699E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100 – 1000)</w:t>
            </w:r>
          </w:p>
          <w:p w:rsidR="002509BF" w:rsidRPr="009C2285" w:rsidRDefault="002509BF" w:rsidP="002509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. slotted gratings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AB215C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narrow slot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AB215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100)</w:t>
            </w:r>
          </w:p>
          <w:p w:rsidR="0060273E" w:rsidRPr="009C2285" w:rsidRDefault="0060273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03DB2"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9699E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100 – 400)</w:t>
            </w:r>
          </w:p>
          <w:p w:rsidR="00F37446" w:rsidRDefault="0060273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mesh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galvani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E76A4D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E76A4D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</w:t>
            </w:r>
            <w:r w:rsidR="005C76D9" w:rsidRPr="009C2285">
              <w:rPr>
                <w:rFonts w:eastAsia="Times New Roman"/>
                <w:sz w:val="20"/>
                <w:szCs w:val="20"/>
                <w:lang w:val="en-US"/>
              </w:rPr>
              <w:t xml:space="preserve"> / 1000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30/30 mm (NW 100 150, 200 AS)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>30/12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100)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>20/30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100, 150)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>20/12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100, 150)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37446"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37446" w:rsidRPr="009C2285">
              <w:rPr>
                <w:rFonts w:eastAsia="Times New Roman"/>
                <w:sz w:val="20"/>
                <w:szCs w:val="20"/>
                <w:lang w:val="en-US"/>
              </w:rPr>
              <w:t>0/1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37446" w:rsidRPr="009C228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 xml:space="preserve"> (NW 150)</w:t>
            </w:r>
          </w:p>
          <w:p w:rsidR="00F37446" w:rsidRPr="009C2285" w:rsidRDefault="00F37446" w:rsidP="00F374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cast honeycomb grating, b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length 500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(NW 150 – 200 AS)</w:t>
            </w:r>
          </w:p>
          <w:p w:rsidR="00F37446" w:rsidRPr="009C2285" w:rsidRDefault="00F37446" w:rsidP="00F374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bilb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cast cover, b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length 500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(NW 300 AS)</w:t>
            </w:r>
          </w:p>
          <w:p w:rsidR="009C2285" w:rsidRDefault="009C2285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0273E" w:rsidRPr="009C2285" w:rsidRDefault="009C2285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="0060273E" w:rsidRPr="009C2285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60273E" w:rsidRPr="009C228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60273E" w:rsidRPr="000A48C2" w:rsidRDefault="0060273E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r w:rsidR="00F374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9B1267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nd 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painting or galvani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9B126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1267">
              <w:rPr>
                <w:rFonts w:eastAsia="Times New Roman"/>
                <w:sz w:val="20"/>
                <w:szCs w:val="20"/>
                <w:lang w:val="en-US"/>
              </w:rPr>
              <w:t>cutted</w:t>
            </w:r>
            <w:proofErr w:type="spellEnd"/>
            <w:r w:rsidR="009B1267">
              <w:rPr>
                <w:rFonts w:eastAsia="Times New Roman"/>
                <w:sz w:val="20"/>
                <w:szCs w:val="20"/>
                <w:lang w:val="en-US"/>
              </w:rPr>
              <w:t xml:space="preserve">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9B1267"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9B1267"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60273E" w:rsidRPr="009B1267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Channel section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90°</w:t>
            </w:r>
          </w:p>
          <w:p w:rsidR="0060273E" w:rsidRPr="009B1267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9B1267"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0273E" w:rsidRPr="009B1267" w:rsidRDefault="009C2285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="0060273E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60273E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r w:rsidR="00F374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9C2285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9C2285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horizontal</w:t>
            </w:r>
            <w:r w:rsidR="005C76D9" w:rsidRPr="009C2285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vertical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direction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diameter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F37446">
              <w:rPr>
                <w:rFonts w:eastAsia="Times New Roman"/>
                <w:sz w:val="20"/>
                <w:szCs w:val="20"/>
                <w:lang w:val="en-US"/>
              </w:rPr>
              <w:t>____</w:t>
            </w:r>
          </w:p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of silt bucket(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60273E" w:rsidRDefault="009C228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B84B97" w:rsidRDefault="009C2285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130B66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CC" w:rsidRDefault="000529CC" w:rsidP="008D279A">
      <w:pPr>
        <w:spacing w:after="0" w:line="240" w:lineRule="auto"/>
      </w:pPr>
      <w:r>
        <w:separator/>
      </w:r>
    </w:p>
  </w:endnote>
  <w:endnote w:type="continuationSeparator" w:id="0">
    <w:p w:rsidR="000529CC" w:rsidRDefault="000529C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0529CC" w:rsidRDefault="00300A74" w:rsidP="006474D0">
        <w:pPr>
          <w:pStyle w:val="Fuzeile"/>
          <w:jc w:val="center"/>
        </w:pPr>
        <w:fldSimple w:instr=" PAGE   \* MERGEFORMAT ">
          <w:r w:rsidR="00221EC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CC" w:rsidRDefault="000529CC" w:rsidP="008D279A">
      <w:pPr>
        <w:spacing w:after="0" w:line="240" w:lineRule="auto"/>
      </w:pPr>
      <w:r>
        <w:separator/>
      </w:r>
    </w:p>
  </w:footnote>
  <w:footnote w:type="continuationSeparator" w:id="0">
    <w:p w:rsidR="000529CC" w:rsidRDefault="000529C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CC" w:rsidRDefault="000529CC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9CC" w:rsidRDefault="000529CC">
    <w:pPr>
      <w:pStyle w:val="Kopfzeile"/>
    </w:pPr>
  </w:p>
  <w:p w:rsidR="000529CC" w:rsidRPr="00C92C60" w:rsidRDefault="000529C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BIRCOsir </w:t>
    </w:r>
  </w:p>
  <w:p w:rsidR="000529CC" w:rsidRDefault="000529C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59B3"/>
    <w:rsid w:val="0002142E"/>
    <w:rsid w:val="000529CC"/>
    <w:rsid w:val="00080641"/>
    <w:rsid w:val="00092D27"/>
    <w:rsid w:val="000A48C2"/>
    <w:rsid w:val="000A6933"/>
    <w:rsid w:val="000C72EC"/>
    <w:rsid w:val="00122325"/>
    <w:rsid w:val="00130B66"/>
    <w:rsid w:val="001333D1"/>
    <w:rsid w:val="00135E71"/>
    <w:rsid w:val="0017184B"/>
    <w:rsid w:val="001C484A"/>
    <w:rsid w:val="00220A75"/>
    <w:rsid w:val="00221EC0"/>
    <w:rsid w:val="00232A57"/>
    <w:rsid w:val="00241FFA"/>
    <w:rsid w:val="002509BF"/>
    <w:rsid w:val="00264836"/>
    <w:rsid w:val="0028180A"/>
    <w:rsid w:val="00287D59"/>
    <w:rsid w:val="002C0683"/>
    <w:rsid w:val="002E410F"/>
    <w:rsid w:val="00300A74"/>
    <w:rsid w:val="00303CA1"/>
    <w:rsid w:val="003246B9"/>
    <w:rsid w:val="003570AE"/>
    <w:rsid w:val="00363D9B"/>
    <w:rsid w:val="003801C2"/>
    <w:rsid w:val="00382C33"/>
    <w:rsid w:val="003A0E92"/>
    <w:rsid w:val="003B11B5"/>
    <w:rsid w:val="00403DB2"/>
    <w:rsid w:val="00406794"/>
    <w:rsid w:val="004376C9"/>
    <w:rsid w:val="00485C65"/>
    <w:rsid w:val="00485D22"/>
    <w:rsid w:val="00487084"/>
    <w:rsid w:val="004C4C0A"/>
    <w:rsid w:val="004C5A25"/>
    <w:rsid w:val="004C7F24"/>
    <w:rsid w:val="004E39A2"/>
    <w:rsid w:val="004E3FCC"/>
    <w:rsid w:val="004F5E1A"/>
    <w:rsid w:val="00504004"/>
    <w:rsid w:val="005058B4"/>
    <w:rsid w:val="00545D55"/>
    <w:rsid w:val="0055026B"/>
    <w:rsid w:val="005B00D1"/>
    <w:rsid w:val="005C76D9"/>
    <w:rsid w:val="005F0891"/>
    <w:rsid w:val="0060273E"/>
    <w:rsid w:val="0062682A"/>
    <w:rsid w:val="006474D0"/>
    <w:rsid w:val="006A13C5"/>
    <w:rsid w:val="006A3A17"/>
    <w:rsid w:val="006A3E30"/>
    <w:rsid w:val="006C6317"/>
    <w:rsid w:val="006D5872"/>
    <w:rsid w:val="00700D93"/>
    <w:rsid w:val="007020C3"/>
    <w:rsid w:val="00735F2D"/>
    <w:rsid w:val="0074101B"/>
    <w:rsid w:val="00793787"/>
    <w:rsid w:val="007A12BE"/>
    <w:rsid w:val="007B1F0C"/>
    <w:rsid w:val="007D2ADB"/>
    <w:rsid w:val="007E3553"/>
    <w:rsid w:val="007E7C40"/>
    <w:rsid w:val="00864039"/>
    <w:rsid w:val="008745D5"/>
    <w:rsid w:val="008D279A"/>
    <w:rsid w:val="00910216"/>
    <w:rsid w:val="00912A92"/>
    <w:rsid w:val="00963B30"/>
    <w:rsid w:val="009B1267"/>
    <w:rsid w:val="009C1E60"/>
    <w:rsid w:val="009C2285"/>
    <w:rsid w:val="00A32AB4"/>
    <w:rsid w:val="00A409B5"/>
    <w:rsid w:val="00A40F43"/>
    <w:rsid w:val="00A56582"/>
    <w:rsid w:val="00A60C80"/>
    <w:rsid w:val="00AB215C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866F1"/>
    <w:rsid w:val="00BC7E7B"/>
    <w:rsid w:val="00BC7F70"/>
    <w:rsid w:val="00BF0A5D"/>
    <w:rsid w:val="00C42D38"/>
    <w:rsid w:val="00C671EA"/>
    <w:rsid w:val="00C92C60"/>
    <w:rsid w:val="00CC18F0"/>
    <w:rsid w:val="00D213D6"/>
    <w:rsid w:val="00D21878"/>
    <w:rsid w:val="00D32C7E"/>
    <w:rsid w:val="00D3574B"/>
    <w:rsid w:val="00D70507"/>
    <w:rsid w:val="00D9699E"/>
    <w:rsid w:val="00DB1BFE"/>
    <w:rsid w:val="00DD4BF0"/>
    <w:rsid w:val="00E30F6C"/>
    <w:rsid w:val="00E65243"/>
    <w:rsid w:val="00E76A4D"/>
    <w:rsid w:val="00E84660"/>
    <w:rsid w:val="00EB412B"/>
    <w:rsid w:val="00EB5369"/>
    <w:rsid w:val="00F317D3"/>
    <w:rsid w:val="00F37446"/>
    <w:rsid w:val="00F76536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36FF-D8DE-4CD7-8815-4CBD3085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12</cp:revision>
  <cp:lastPrinted>2010-08-02T07:17:00Z</cp:lastPrinted>
  <dcterms:created xsi:type="dcterms:W3CDTF">2013-02-27T08:47:00Z</dcterms:created>
  <dcterms:modified xsi:type="dcterms:W3CDTF">2014-01-29T12:27:00Z</dcterms:modified>
</cp:coreProperties>
</file>