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3D4EAD" w:rsidTr="003D4EAD">
        <w:trPr>
          <w:trHeight w:val="5308"/>
        </w:trPr>
        <w:tc>
          <w:tcPr>
            <w:tcW w:w="6345" w:type="dxa"/>
          </w:tcPr>
          <w:p w:rsidR="003D4EAD" w:rsidRPr="003738BC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300 AS – 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Drainage channel </w:t>
            </w:r>
            <w:r w:rsidR="00345AE0">
              <w:rPr>
                <w:rFonts w:eastAsia="Times New Roman"/>
                <w:b/>
                <w:sz w:val="20"/>
                <w:szCs w:val="20"/>
                <w:lang w:val="en-US"/>
              </w:rPr>
              <w:t>with 0.5%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inbuilt fall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with integrated two-sided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anchoring system (AS)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concrete</w:t>
            </w:r>
          </w:p>
          <w:p w:rsidR="003D4EAD" w:rsidRPr="00345AE0" w:rsidRDefault="003D4EAD" w:rsidP="00B677F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45AE0">
              <w:rPr>
                <w:rFonts w:eastAsia="Times New Roman"/>
                <w:sz w:val="20"/>
                <w:szCs w:val="20"/>
                <w:lang w:val="en-US"/>
              </w:rPr>
              <w:t>+ Length 1000 mm, 2000 mm</w:t>
            </w:r>
          </w:p>
          <w:p w:rsidR="003D4EAD" w:rsidRPr="003738BC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>
              <w:rPr>
                <w:rFonts w:eastAsia="Times New Roman"/>
                <w:sz w:val="20"/>
                <w:szCs w:val="20"/>
                <w:lang w:val="en-US"/>
              </w:rPr>
              <w:t>430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470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3D4EAD" w:rsidRPr="00B677F5" w:rsidRDefault="003D4EAD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77F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eight 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t>410 mm</w:t>
            </w:r>
            <w:r w:rsidR="00345AE0">
              <w:rPr>
                <w:rFonts w:eastAsia="Times New Roman"/>
                <w:sz w:val="20"/>
                <w:szCs w:val="20"/>
                <w:lang w:val="en-US"/>
              </w:rPr>
              <w:t xml:space="preserve"> to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t xml:space="preserve"> 550 mm</w:t>
            </w:r>
          </w:p>
          <w:p w:rsidR="003D4EAD" w:rsidRPr="00864039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up to load class </w:t>
            </w:r>
            <w:r w:rsidR="00345AE0">
              <w:rPr>
                <w:rFonts w:eastAsia="Times New Roman"/>
                <w:sz w:val="20"/>
                <w:szCs w:val="20"/>
                <w:lang w:val="en-US"/>
              </w:rPr>
              <w:t xml:space="preserve">D 400 Type I /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F 900 </w:t>
            </w:r>
            <w:r w:rsidR="00345AE0">
              <w:rPr>
                <w:rFonts w:eastAsia="Times New Roman"/>
                <w:sz w:val="20"/>
                <w:szCs w:val="20"/>
                <w:lang w:val="en-US"/>
              </w:rPr>
              <w:t xml:space="preserve">Type M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3D4EAD" w:rsidRPr="00B677F5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77F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BIRCOsir NW 300 AS channel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construction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345AE0">
              <w:rPr>
                <w:rFonts w:eastAsia="Times New Roman"/>
                <w:sz w:val="20"/>
                <w:szCs w:val="20"/>
                <w:lang w:val="en-US"/>
              </w:rPr>
              <w:t>No. 1 - 28, length 1000 / 2000 mm</w:t>
            </w:r>
          </w:p>
          <w:p w:rsidR="003D4EAD" w:rsidRPr="00241FFA" w:rsidRDefault="003D4EAD" w:rsidP="003D4E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3D4EAD" w:rsidRPr="00130B66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D4EAD" w:rsidRDefault="003D4EAD" w:rsidP="004F0464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4F0464"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3D4EAD" w:rsidRPr="00B84B97" w:rsidRDefault="003D4EAD" w:rsidP="008313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3D4EAD" w:rsidRPr="00B84B97" w:rsidRDefault="003D4EAD" w:rsidP="008313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345AE0" w:rsidTr="00110050">
        <w:trPr>
          <w:trHeight w:val="5308"/>
        </w:trPr>
        <w:tc>
          <w:tcPr>
            <w:tcW w:w="6345" w:type="dxa"/>
          </w:tcPr>
          <w:p w:rsidR="00345AE0" w:rsidRPr="003738BC" w:rsidRDefault="00345AE0" w:rsidP="0011005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300 AS – 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>Drainage channel with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out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inbuilt fall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with integrated two-sided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anchoring system (AS)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concrete</w:t>
            </w:r>
          </w:p>
          <w:p w:rsidR="00345AE0" w:rsidRPr="00345AE0" w:rsidRDefault="00345AE0" w:rsidP="00110050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45AE0">
              <w:rPr>
                <w:rFonts w:eastAsia="Times New Roman"/>
                <w:sz w:val="20"/>
                <w:szCs w:val="20"/>
                <w:lang w:val="en-US"/>
              </w:rPr>
              <w:t>+ Length 1000 mm, 2000 mm</w:t>
            </w:r>
          </w:p>
          <w:p w:rsidR="00345AE0" w:rsidRPr="003738BC" w:rsidRDefault="00345AE0" w:rsidP="0011005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>
              <w:rPr>
                <w:rFonts w:eastAsia="Times New Roman"/>
                <w:sz w:val="20"/>
                <w:szCs w:val="20"/>
                <w:lang w:val="en-US"/>
              </w:rPr>
              <w:t>430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470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345AE0" w:rsidRPr="00B677F5" w:rsidRDefault="00345AE0" w:rsidP="00110050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77F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t xml:space="preserve">: 410 mm/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eight 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t>2: 550 mm</w:t>
            </w:r>
          </w:p>
          <w:p w:rsidR="00345AE0" w:rsidRPr="00864039" w:rsidRDefault="00345AE0" w:rsidP="0011005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</w:t>
            </w:r>
            <w:r>
              <w:rPr>
                <w:rFonts w:eastAsia="Times New Roman"/>
                <w:sz w:val="20"/>
                <w:szCs w:val="20"/>
                <w:lang w:val="en-US"/>
              </w:rPr>
              <w:t>e C 40/50 according to EN 1433,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up to load class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D 400 Type I /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F 900 </w:t>
            </w:r>
            <w:r>
              <w:rPr>
                <w:rFonts w:eastAsia="Times New Roman"/>
                <w:sz w:val="20"/>
                <w:szCs w:val="20"/>
                <w:lang w:val="en-US"/>
              </w:rPr>
              <w:t>Type 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345AE0" w:rsidRPr="00B677F5" w:rsidRDefault="00345AE0" w:rsidP="0011005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77F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BIRCOsir NW 300 AS channel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construction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height 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eastAsia="Times New Roman"/>
                <w:sz w:val="20"/>
                <w:szCs w:val="20"/>
                <w:lang w:val="en-US"/>
              </w:rPr>
              <w:t>, length 1000 / 2000 mm</w:t>
            </w:r>
          </w:p>
          <w:p w:rsidR="00345AE0" w:rsidRPr="00241FFA" w:rsidRDefault="00345AE0" w:rsidP="0011005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345AE0" w:rsidRPr="00130B66" w:rsidRDefault="00345AE0" w:rsidP="0011005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45AE0" w:rsidRDefault="00345AE0" w:rsidP="00110050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345AE0" w:rsidRPr="00B84B97" w:rsidRDefault="00345AE0" w:rsidP="0011005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345AE0" w:rsidRPr="00B84B97" w:rsidRDefault="00345AE0" w:rsidP="0011005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345AE0" w:rsidRDefault="00345AE0">
      <w: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3D4EAD" w:rsidTr="00B47172">
        <w:trPr>
          <w:trHeight w:val="227"/>
        </w:trPr>
        <w:tc>
          <w:tcPr>
            <w:tcW w:w="6345" w:type="dxa"/>
          </w:tcPr>
          <w:p w:rsidR="003D4EAD" w:rsidRPr="00B677F5" w:rsidRDefault="003D4EAD" w:rsidP="00B4717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77F5">
              <w:rPr>
                <w:lang w:val="en-US"/>
              </w:rPr>
              <w:lastRenderedPageBreak/>
              <w:br w:type="page"/>
            </w:r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300 AS – 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>Shallow channel without inbuilt fall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with integrated two-sided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anchoring system (AS)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concrete</w:t>
            </w:r>
          </w:p>
          <w:p w:rsidR="003D4EAD" w:rsidRPr="00345AE0" w:rsidRDefault="003D4EAD" w:rsidP="00B677F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45AE0">
              <w:rPr>
                <w:rFonts w:eastAsia="Times New Roman"/>
                <w:sz w:val="20"/>
                <w:szCs w:val="20"/>
                <w:lang w:val="en-US"/>
              </w:rPr>
              <w:t>+ Length 1000 mm</w:t>
            </w:r>
          </w:p>
          <w:p w:rsidR="003D4EAD" w:rsidRPr="00B677F5" w:rsidRDefault="003D4EAD" w:rsidP="00B4717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77F5">
              <w:rPr>
                <w:rFonts w:eastAsia="Times New Roman"/>
                <w:sz w:val="20"/>
                <w:szCs w:val="20"/>
                <w:lang w:val="en-US"/>
              </w:rPr>
              <w:t xml:space="preserve">+ Width at angle 430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t>470 mm</w:t>
            </w:r>
          </w:p>
          <w:p w:rsidR="003D4EAD" w:rsidRPr="00B677F5" w:rsidRDefault="003D4EAD" w:rsidP="00B4717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77F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Construction height 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t>300 mm</w:t>
            </w:r>
          </w:p>
          <w:p w:rsidR="003D4EAD" w:rsidRPr="00864039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up to load class </w:t>
            </w:r>
            <w:r w:rsidR="00345AE0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345AE0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3D4EAD" w:rsidRPr="00B677F5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738B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BIRCOsir NW 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00 AS </w:t>
            </w:r>
            <w:r>
              <w:rPr>
                <w:rFonts w:eastAsia="Times New Roman"/>
                <w:sz w:val="20"/>
                <w:szCs w:val="20"/>
                <w:lang w:val="en-US"/>
              </w:rPr>
              <w:t>shallow channel</w:t>
            </w:r>
          </w:p>
          <w:p w:rsidR="003D4EAD" w:rsidRPr="00241FFA" w:rsidRDefault="003D4EAD" w:rsidP="003D4E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3D4EAD" w:rsidRPr="00130B66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D4EAD" w:rsidRPr="00B677F5" w:rsidRDefault="003D4EAD" w:rsidP="00B677F5">
            <w:pPr>
              <w:tabs>
                <w:tab w:val="left" w:pos="284"/>
              </w:tabs>
              <w:spacing w:before="120"/>
              <w:rPr>
                <w:lang w:val="en-US"/>
              </w:rPr>
            </w:pPr>
            <w:r w:rsidRPr="00B677F5">
              <w:rPr>
                <w:rFonts w:eastAsia="Times New Roman"/>
                <w:sz w:val="20"/>
                <w:szCs w:val="20"/>
                <w:lang w:val="en-US"/>
              </w:rPr>
              <w:t xml:space="preserve">Manufacturer: 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3D4EAD" w:rsidRPr="00B84B97" w:rsidRDefault="003D4EAD" w:rsidP="008313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3D4EAD" w:rsidRPr="00B84B97" w:rsidRDefault="003D4EAD" w:rsidP="008313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3D4EAD" w:rsidTr="00D969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345" w:type="dxa"/>
          </w:tcPr>
          <w:p w:rsidR="003D4EAD" w:rsidRPr="003738BC" w:rsidRDefault="003D4EAD" w:rsidP="00E658E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300 AS – </w:t>
            </w: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>End caps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nd end caps with outlet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 200</w:t>
            </w:r>
          </w:p>
          <w:p w:rsidR="003D4EAD" w:rsidRPr="00E658E0" w:rsidRDefault="003D4EA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+ Width 430 mm</w:t>
            </w:r>
          </w:p>
          <w:p w:rsidR="003D4EAD" w:rsidRPr="00241FFA" w:rsidRDefault="003D4EAD" w:rsidP="00E658E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3D4EAD" w:rsidRPr="00E658E0" w:rsidRDefault="003D4EAD" w:rsidP="00E658E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. of end cap(s) for channel construction height 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>1 / 2</w:t>
            </w:r>
          </w:p>
          <w:p w:rsidR="003D4EAD" w:rsidRPr="00E658E0" w:rsidRDefault="003D4EAD" w:rsidP="00647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. of end cap(s) for shallow channel</w:t>
            </w:r>
          </w:p>
          <w:p w:rsidR="003D4EAD" w:rsidRPr="00E658E0" w:rsidRDefault="003D4EA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5058B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5058B4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of end cap(s) </w:t>
            </w:r>
            <w:r w:rsidRPr="005058B4">
              <w:rPr>
                <w:rFonts w:eastAsia="Times New Roman"/>
                <w:sz w:val="20"/>
                <w:szCs w:val="20"/>
                <w:lang w:val="en-US"/>
              </w:rPr>
              <w:t xml:space="preserve">with outlet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5058B4">
              <w:rPr>
                <w:rFonts w:eastAsia="Times New Roman"/>
                <w:sz w:val="20"/>
                <w:szCs w:val="20"/>
                <w:lang w:val="en-US"/>
              </w:rPr>
              <w:t xml:space="preserve">00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for channel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construction height 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>1 / 2</w:t>
            </w:r>
          </w:p>
          <w:p w:rsidR="003D4EAD" w:rsidRDefault="003D4EAD" w:rsidP="00E658E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3D4EAD" w:rsidRPr="005F0891" w:rsidRDefault="003D4EAD" w:rsidP="00E658E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3D4EAD" w:rsidRPr="00B84B97" w:rsidRDefault="003D4EAD" w:rsidP="008313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3D4EAD" w:rsidRPr="00B84B97" w:rsidRDefault="003D4EAD" w:rsidP="008313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3D4EAD" w:rsidTr="00D9699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345" w:type="dxa"/>
          </w:tcPr>
          <w:p w:rsidR="003D4EAD" w:rsidRPr="00E658E0" w:rsidRDefault="003D4EA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300 AS – 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In-line outfall unit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Pr="003738BC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with integrated two-sided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anchoring system (AS)</w:t>
            </w:r>
            <w:r w:rsidRPr="0073780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concrete</w:t>
            </w:r>
          </w:p>
          <w:p w:rsidR="003D4EAD" w:rsidRPr="00E658E0" w:rsidRDefault="003D4EA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+ Length 500 m</w:t>
            </w:r>
          </w:p>
          <w:p w:rsidR="003D4EAD" w:rsidRPr="00E658E0" w:rsidRDefault="003D4EA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430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>460mm</w:t>
            </w:r>
          </w:p>
          <w:p w:rsidR="003D4EAD" w:rsidRPr="00E658E0" w:rsidRDefault="003D4EA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Galvanized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silt bucket</w:t>
            </w:r>
          </w:p>
          <w:p w:rsidR="003D4EAD" w:rsidRPr="00E658E0" w:rsidRDefault="003D4EA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>ntegrated sock</w:t>
            </w:r>
            <w:r>
              <w:rPr>
                <w:rFonts w:eastAsia="Times New Roman"/>
                <w:sz w:val="20"/>
                <w:szCs w:val="20"/>
                <w:lang w:val="en-US"/>
              </w:rPr>
              <w:t>et for DN 300 pipe connection</w:t>
            </w:r>
          </w:p>
          <w:p w:rsidR="003D4EAD" w:rsidRPr="00E658E0" w:rsidRDefault="003D4EA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Without</w:t>
            </w:r>
            <w:r w:rsidRPr="003738B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odour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trap</w:t>
            </w:r>
          </w:p>
          <w:p w:rsidR="003D4EAD" w:rsidRPr="00864039" w:rsidRDefault="003D4EAD" w:rsidP="00E658E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3D4EAD" w:rsidRPr="00E658E0" w:rsidRDefault="003D4EAD" w:rsidP="00E658E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6D587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in-line outfall unit, 1 piece, construction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>980 mm</w:t>
            </w:r>
          </w:p>
          <w:p w:rsidR="003D4EAD" w:rsidRPr="003D4EAD" w:rsidRDefault="003D4EA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3D4EAD" w:rsidRPr="00130B66" w:rsidRDefault="003D4EAD" w:rsidP="003D4E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D4EAD" w:rsidRPr="00B84B97" w:rsidRDefault="003D4EAD" w:rsidP="003D4EA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3D4EAD" w:rsidRPr="00B84B97" w:rsidRDefault="003D4EAD" w:rsidP="008313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3D4EAD" w:rsidRPr="00B84B97" w:rsidRDefault="003D4EAD" w:rsidP="008313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E76A4D" w:rsidRDefault="00E76A4D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3D4EAD" w:rsidTr="00D9699E">
        <w:tc>
          <w:tcPr>
            <w:tcW w:w="6345" w:type="dxa"/>
          </w:tcPr>
          <w:p w:rsidR="003D4EAD" w:rsidRPr="003D4EAD" w:rsidRDefault="003D4EA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BIRCOsir NW 300 AS – </w:t>
            </w:r>
            <w:r w:rsidRPr="00BF0A5D">
              <w:rPr>
                <w:rFonts w:eastAsia="Times New Roman"/>
                <w:b/>
                <w:sz w:val="20"/>
                <w:szCs w:val="20"/>
                <w:lang w:val="en-US"/>
              </w:rPr>
              <w:t>Gratings</w:t>
            </w:r>
          </w:p>
          <w:p w:rsidR="003D4EAD" w:rsidRPr="003D4EAD" w:rsidRDefault="003D4EA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>+ Width 417 mm</w:t>
            </w:r>
          </w:p>
          <w:p w:rsidR="003D4EAD" w:rsidRPr="003D4EAD" w:rsidRDefault="003D4EA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>+ Height 35 mm</w:t>
            </w:r>
          </w:p>
          <w:p w:rsidR="003D4EAD" w:rsidRPr="00BF0A5D" w:rsidRDefault="003D4EAD" w:rsidP="003D4E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DIN EN 1433, with 8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 per </w:t>
            </w:r>
            <w:r w:rsidR="00460A55">
              <w:rPr>
                <w:rFonts w:eastAsia="Times New Roman"/>
                <w:sz w:val="20"/>
                <w:szCs w:val="20"/>
                <w:lang w:val="en-US"/>
              </w:rPr>
              <w:t>meter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or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Easylock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fastening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mesh grating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br/>
              <w:t>4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point fastening per grating</w:t>
            </w:r>
          </w:p>
          <w:p w:rsidR="003D4EAD" w:rsidRPr="003D4EAD" w:rsidRDefault="003D4EAD" w:rsidP="003D4E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60A55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twofold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slotted grating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460A5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460A5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 w:rsidR="00460A5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460A5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D 400 / 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>E 600 / F 900</w:t>
            </w:r>
          </w:p>
          <w:p w:rsidR="003D4EAD" w:rsidRPr="003D4EAD" w:rsidRDefault="003D4EAD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3D4EAD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60A55">
              <w:rPr>
                <w:rFonts w:eastAsia="Times New Roman"/>
                <w:sz w:val="20"/>
                <w:szCs w:val="20"/>
                <w:lang w:val="en-US"/>
              </w:rPr>
              <w:t xml:space="preserve">ductile iron </w:t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t>mesh grating black immersion-</w:t>
            </w:r>
            <w:r w:rsidR="00460A5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460A5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t>lacquered,</w:t>
            </w:r>
            <w:r w:rsidR="00460A5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t>length 500 mm, load class C 250 / E 600</w:t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br/>
              <w:t>[ ] _____</w:t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3D4EAD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bulb </w:t>
            </w:r>
            <w:proofErr w:type="spellStart"/>
            <w:r w:rsidR="00460A55">
              <w:rPr>
                <w:rFonts w:eastAsia="Times New Roman"/>
                <w:sz w:val="20"/>
                <w:szCs w:val="20"/>
                <w:lang w:val="en-US"/>
              </w:rPr>
              <w:t>ducitile</w:t>
            </w:r>
            <w:proofErr w:type="spellEnd"/>
            <w:r w:rsidR="00460A55">
              <w:rPr>
                <w:rFonts w:eastAsia="Times New Roman"/>
                <w:sz w:val="20"/>
                <w:szCs w:val="20"/>
                <w:lang w:val="en-US"/>
              </w:rPr>
              <w:t xml:space="preserve"> iron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cover</w:t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t>, black immersion-</w:t>
            </w:r>
            <w:r w:rsidR="00460A5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460A5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lacquered, </w:t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t>length 500 mm, load class E 600</w:t>
            </w:r>
          </w:p>
          <w:p w:rsidR="003D4EAD" w:rsidRPr="00130B66" w:rsidRDefault="003D4EAD" w:rsidP="003D4E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D4EAD" w:rsidRPr="00B105CE" w:rsidRDefault="003D4EAD" w:rsidP="003D4EA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B677F5">
              <w:rPr>
                <w:rFonts w:eastAsia="Times New Roman"/>
                <w:sz w:val="20"/>
                <w:szCs w:val="20"/>
                <w:lang w:val="en-US"/>
              </w:rPr>
              <w:t xml:space="preserve">Manufacturer: 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3D4EAD" w:rsidRPr="00B84B97" w:rsidRDefault="003D4EAD" w:rsidP="008313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3D4EAD" w:rsidRPr="00B84B97" w:rsidRDefault="003D4EAD" w:rsidP="008313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3D4EAD" w:rsidTr="00D9699E">
        <w:tc>
          <w:tcPr>
            <w:tcW w:w="6345" w:type="dxa"/>
          </w:tcPr>
          <w:p w:rsidR="003D4EAD" w:rsidRPr="000A48C2" w:rsidRDefault="003D4EAD" w:rsidP="003D4EA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300 AS – </w:t>
            </w: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channels including grating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Pr="000A48C2">
              <w:rPr>
                <w:rFonts w:eastAsia="Times New Roman"/>
                <w:sz w:val="20"/>
                <w:szCs w:val="20"/>
                <w:lang w:val="en-US"/>
              </w:rPr>
              <w:t>For mesh gratings welding of end pieces and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0A48C2">
              <w:rPr>
                <w:rFonts w:eastAsia="Times New Roman"/>
                <w:sz w:val="20"/>
                <w:szCs w:val="20"/>
                <w:lang w:val="en-US"/>
              </w:rPr>
              <w:t xml:space="preserve">ing. </w:t>
            </w:r>
          </w:p>
          <w:p w:rsidR="003D4EAD" w:rsidRPr="009B1267" w:rsidRDefault="003D4EAD" w:rsidP="003D4E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90°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</w:t>
            </w:r>
          </w:p>
          <w:p w:rsidR="003D4EAD" w:rsidRPr="009B1267" w:rsidRDefault="003D4EAD" w:rsidP="003D4E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3D4EAD" w:rsidRPr="00B84B97" w:rsidRDefault="003D4EAD" w:rsidP="003D4EA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3D4EAD" w:rsidRPr="00B84B97" w:rsidRDefault="003D4EAD" w:rsidP="008313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3D4EAD" w:rsidRPr="00B84B97" w:rsidRDefault="003D4EAD" w:rsidP="008313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3D4EAD" w:rsidTr="00D9699E">
        <w:tc>
          <w:tcPr>
            <w:tcW w:w="6345" w:type="dxa"/>
          </w:tcPr>
          <w:p w:rsidR="003D4EAD" w:rsidRPr="003D4EAD" w:rsidRDefault="003D4EAD" w:rsidP="003D4EA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300 AS – </w:t>
            </w:r>
            <w:r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3D4EAD" w:rsidRPr="009C2285" w:rsidRDefault="003D4EAD" w:rsidP="003D4E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horizontal / vertical direction, diameter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00</w:t>
            </w:r>
          </w:p>
          <w:p w:rsidR="003D4EAD" w:rsidRPr="009C2285" w:rsidRDefault="003D4EAD" w:rsidP="003D4E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of silt bucket(</w:t>
            </w:r>
            <w:r>
              <w:rPr>
                <w:rFonts w:eastAsia="Times New Roman"/>
                <w:sz w:val="20"/>
                <w:szCs w:val="20"/>
                <w:lang w:val="en-US"/>
              </w:rPr>
              <w:t>s)</w:t>
            </w:r>
          </w:p>
          <w:p w:rsidR="003D4EAD" w:rsidRPr="009C2285" w:rsidRDefault="003D4EAD" w:rsidP="003D4E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of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silt bucket</w:t>
            </w:r>
            <w:r>
              <w:rPr>
                <w:rFonts w:eastAsia="Times New Roman"/>
                <w:sz w:val="20"/>
                <w:szCs w:val="20"/>
                <w:lang w:val="en-US"/>
              </w:rPr>
              <w:t>(s)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for shallow channels</w:t>
            </w:r>
          </w:p>
          <w:p w:rsidR="003D4EAD" w:rsidRDefault="003D4EAD" w:rsidP="003D4E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3D4EAD" w:rsidRPr="00B84B97" w:rsidRDefault="003D4EAD" w:rsidP="00D2301E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3D4EAD" w:rsidRPr="00B84B97" w:rsidRDefault="003D4EAD" w:rsidP="008313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3D4EAD" w:rsidRPr="00B84B97" w:rsidRDefault="003D4EAD" w:rsidP="0083134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E0" w:rsidRDefault="00E658E0" w:rsidP="008D279A">
      <w:pPr>
        <w:spacing w:after="0" w:line="240" w:lineRule="auto"/>
      </w:pPr>
      <w:r>
        <w:separator/>
      </w:r>
    </w:p>
  </w:endnote>
  <w:endnote w:type="continuationSeparator" w:id="0">
    <w:p w:rsidR="00E658E0" w:rsidRDefault="00E658E0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E0" w:rsidRDefault="00E658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E658E0" w:rsidRDefault="00460A55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E0" w:rsidRDefault="00E658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E0" w:rsidRDefault="00E658E0" w:rsidP="008D279A">
      <w:pPr>
        <w:spacing w:after="0" w:line="240" w:lineRule="auto"/>
      </w:pPr>
      <w:r>
        <w:separator/>
      </w:r>
    </w:p>
  </w:footnote>
  <w:footnote w:type="continuationSeparator" w:id="0">
    <w:p w:rsidR="00E658E0" w:rsidRDefault="00E658E0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E0" w:rsidRDefault="00E658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E0" w:rsidRDefault="00E658E0" w:rsidP="008D279A">
    <w:pPr>
      <w:pStyle w:val="Kopfzeile"/>
      <w:jc w:val="right"/>
    </w:pPr>
    <w:r w:rsidRPr="00822A81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3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58E0" w:rsidRDefault="00E658E0">
    <w:pPr>
      <w:pStyle w:val="Kopfzeile"/>
    </w:pPr>
  </w:p>
  <w:p w:rsidR="00E658E0" w:rsidRPr="00C92C60" w:rsidRDefault="00E658E0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Text </w:t>
    </w:r>
    <w:r w:rsidRPr="00C92C60">
      <w:rPr>
        <w:b/>
        <w:sz w:val="24"/>
        <w:szCs w:val="24"/>
      </w:rPr>
      <w:t xml:space="preserve">BIRCOsir NW </w:t>
    </w:r>
    <w:r>
      <w:rPr>
        <w:b/>
        <w:sz w:val="24"/>
        <w:szCs w:val="24"/>
      </w:rPr>
      <w:t>3</w:t>
    </w:r>
    <w:r w:rsidRPr="00C92C60">
      <w:rPr>
        <w:b/>
        <w:sz w:val="24"/>
        <w:szCs w:val="24"/>
      </w:rPr>
      <w:t>00</w:t>
    </w:r>
    <w:r>
      <w:rPr>
        <w:b/>
        <w:sz w:val="24"/>
        <w:szCs w:val="24"/>
      </w:rPr>
      <w:t xml:space="preserve"> </w:t>
    </w:r>
    <w:r w:rsidRPr="00C92C60">
      <w:rPr>
        <w:b/>
        <w:sz w:val="24"/>
        <w:szCs w:val="24"/>
      </w:rPr>
      <w:t xml:space="preserve">AS </w:t>
    </w:r>
  </w:p>
  <w:p w:rsidR="00E658E0" w:rsidRDefault="00E658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E0" w:rsidRDefault="00E658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A6933"/>
    <w:rsid w:val="00122325"/>
    <w:rsid w:val="00131CF9"/>
    <w:rsid w:val="001333D1"/>
    <w:rsid w:val="00183158"/>
    <w:rsid w:val="001C484A"/>
    <w:rsid w:val="00220A75"/>
    <w:rsid w:val="00264836"/>
    <w:rsid w:val="00287D59"/>
    <w:rsid w:val="002F16D3"/>
    <w:rsid w:val="00303CA1"/>
    <w:rsid w:val="00312CB2"/>
    <w:rsid w:val="003246B9"/>
    <w:rsid w:val="00345AE0"/>
    <w:rsid w:val="003570AE"/>
    <w:rsid w:val="00363D9B"/>
    <w:rsid w:val="00382C33"/>
    <w:rsid w:val="003A0E92"/>
    <w:rsid w:val="003B11B5"/>
    <w:rsid w:val="003D4EAD"/>
    <w:rsid w:val="00460A55"/>
    <w:rsid w:val="00487084"/>
    <w:rsid w:val="004C39CB"/>
    <w:rsid w:val="004C5A25"/>
    <w:rsid w:val="004C7F24"/>
    <w:rsid w:val="004D29D5"/>
    <w:rsid w:val="004E39A2"/>
    <w:rsid w:val="004E3FCC"/>
    <w:rsid w:val="004F0464"/>
    <w:rsid w:val="00500732"/>
    <w:rsid w:val="00504004"/>
    <w:rsid w:val="00545D55"/>
    <w:rsid w:val="00546938"/>
    <w:rsid w:val="005B4687"/>
    <w:rsid w:val="005C0D2D"/>
    <w:rsid w:val="005C76D9"/>
    <w:rsid w:val="005F0891"/>
    <w:rsid w:val="0060273E"/>
    <w:rsid w:val="0062682A"/>
    <w:rsid w:val="00632394"/>
    <w:rsid w:val="006474D0"/>
    <w:rsid w:val="0065059D"/>
    <w:rsid w:val="006A3A17"/>
    <w:rsid w:val="006C6317"/>
    <w:rsid w:val="006F67F7"/>
    <w:rsid w:val="00700D93"/>
    <w:rsid w:val="007020C3"/>
    <w:rsid w:val="00704CE1"/>
    <w:rsid w:val="00793787"/>
    <w:rsid w:val="007E3553"/>
    <w:rsid w:val="00822A81"/>
    <w:rsid w:val="0082716F"/>
    <w:rsid w:val="008745D5"/>
    <w:rsid w:val="008C6005"/>
    <w:rsid w:val="008D279A"/>
    <w:rsid w:val="009001BA"/>
    <w:rsid w:val="00952217"/>
    <w:rsid w:val="0099024A"/>
    <w:rsid w:val="00A32AB4"/>
    <w:rsid w:val="00A56582"/>
    <w:rsid w:val="00A94029"/>
    <w:rsid w:val="00AA1B00"/>
    <w:rsid w:val="00AB4E00"/>
    <w:rsid w:val="00AD3771"/>
    <w:rsid w:val="00B105CE"/>
    <w:rsid w:val="00B42B51"/>
    <w:rsid w:val="00B434F1"/>
    <w:rsid w:val="00B44771"/>
    <w:rsid w:val="00B4571E"/>
    <w:rsid w:val="00B47172"/>
    <w:rsid w:val="00B677F5"/>
    <w:rsid w:val="00B84B97"/>
    <w:rsid w:val="00BC3BEC"/>
    <w:rsid w:val="00BC7E7B"/>
    <w:rsid w:val="00C671EA"/>
    <w:rsid w:val="00C92C60"/>
    <w:rsid w:val="00D21878"/>
    <w:rsid w:val="00D2301E"/>
    <w:rsid w:val="00D9699E"/>
    <w:rsid w:val="00DD4BF0"/>
    <w:rsid w:val="00E658E0"/>
    <w:rsid w:val="00E76A4D"/>
    <w:rsid w:val="00E84660"/>
    <w:rsid w:val="00EB412B"/>
    <w:rsid w:val="00EC0B96"/>
    <w:rsid w:val="00EE7C00"/>
    <w:rsid w:val="00EF7E64"/>
    <w:rsid w:val="00F24E27"/>
    <w:rsid w:val="00F71E87"/>
    <w:rsid w:val="00F875D1"/>
    <w:rsid w:val="00F96B1A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7751F7E"/>
  <w15:docId w15:val="{5B9B26A3-3883-45B3-A90E-FECC3FA0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4D7A-E040-432E-95F5-E4E98DB7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17</cp:revision>
  <cp:lastPrinted>2010-08-02T07:17:00Z</cp:lastPrinted>
  <dcterms:created xsi:type="dcterms:W3CDTF">2010-08-10T08:43:00Z</dcterms:created>
  <dcterms:modified xsi:type="dcterms:W3CDTF">2017-03-14T11:15:00Z</dcterms:modified>
</cp:coreProperties>
</file>