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08711A" w:rsidRPr="00B84B97" w:rsidTr="00D9699E">
        <w:tc>
          <w:tcPr>
            <w:tcW w:w="6345" w:type="dxa"/>
          </w:tcPr>
          <w:p w:rsidR="0008711A" w:rsidRPr="00AB1D75" w:rsidRDefault="000871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BIRCOlight </w:t>
            </w:r>
            <w:r w:rsidR="00512E4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triloc </w:t>
            </w: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NW </w:t>
            </w:r>
            <w:r w:rsidR="003241DF">
              <w:rPr>
                <w:rFonts w:eastAsia="Times New Roman"/>
                <w:b/>
                <w:sz w:val="20"/>
                <w:szCs w:val="20"/>
                <w:lang w:val="en-US"/>
              </w:rPr>
              <w:t>200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Pr="0073780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Drainage channel with </w:t>
            </w:r>
            <w:r w:rsidR="003241DF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  <w:r w:rsidRPr="0073780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0.5 % inbuilt fall 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with integrated two-sided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anchoring system (AS)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  <w:r w:rsidR="003241DF">
              <w:rPr>
                <w:rFonts w:eastAsia="Times New Roman"/>
                <w:sz w:val="20"/>
                <w:szCs w:val="20"/>
                <w:lang w:val="en-US"/>
              </w:rPr>
              <w:t xml:space="preserve">, with </w:t>
            </w:r>
            <w:r w:rsidR="00C95EA2">
              <w:rPr>
                <w:sz w:val="20"/>
                <w:szCs w:val="20"/>
                <w:lang w:val="en-GB"/>
              </w:rPr>
              <w:t>e</w:t>
            </w:r>
            <w:r w:rsidR="00C95EA2" w:rsidRPr="00C95EA2">
              <w:rPr>
                <w:sz w:val="20"/>
                <w:szCs w:val="20"/>
                <w:lang w:val="en-GB"/>
              </w:rPr>
              <w:t xml:space="preserve">asy </w:t>
            </w:r>
            <w:r w:rsidR="00C95EA2">
              <w:rPr>
                <w:sz w:val="20"/>
                <w:szCs w:val="20"/>
                <w:lang w:val="en-GB"/>
              </w:rPr>
              <w:t>m</w:t>
            </w:r>
            <w:r w:rsidR="00C95EA2" w:rsidRPr="00C95EA2">
              <w:rPr>
                <w:sz w:val="20"/>
                <w:szCs w:val="20"/>
                <w:lang w:val="en-GB"/>
              </w:rPr>
              <w:t xml:space="preserve">aintenance, </w:t>
            </w:r>
            <w:r w:rsidR="00C95EA2">
              <w:rPr>
                <w:sz w:val="20"/>
                <w:szCs w:val="20"/>
                <w:lang w:val="en-GB"/>
              </w:rPr>
              <w:t>c</w:t>
            </w:r>
            <w:r w:rsidR="00C95EA2" w:rsidRPr="00C95EA2">
              <w:rPr>
                <w:sz w:val="20"/>
                <w:szCs w:val="20"/>
                <w:lang w:val="en-GB"/>
              </w:rPr>
              <w:t xml:space="preserve">lasp </w:t>
            </w:r>
            <w:r w:rsidR="00C95EA2">
              <w:rPr>
                <w:sz w:val="20"/>
                <w:szCs w:val="20"/>
                <w:lang w:val="en-GB"/>
              </w:rPr>
              <w:t>l</w:t>
            </w:r>
            <w:r w:rsidR="00C95EA2" w:rsidRPr="00C95EA2">
              <w:rPr>
                <w:sz w:val="20"/>
                <w:szCs w:val="20"/>
                <w:lang w:val="en-GB"/>
              </w:rPr>
              <w:t xml:space="preserve">ocking </w:t>
            </w:r>
            <w:r w:rsidR="00C95EA2">
              <w:rPr>
                <w:sz w:val="20"/>
                <w:szCs w:val="20"/>
                <w:lang w:val="en-GB"/>
              </w:rPr>
              <w:t>s</w:t>
            </w:r>
            <w:r w:rsidR="00C95EA2" w:rsidRPr="00C95EA2">
              <w:rPr>
                <w:sz w:val="20"/>
                <w:szCs w:val="20"/>
                <w:lang w:val="en-GB"/>
              </w:rPr>
              <w:t>ystem</w:t>
            </w:r>
          </w:p>
          <w:p w:rsidR="0008711A" w:rsidRPr="00737805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37805">
              <w:rPr>
                <w:rFonts w:eastAsia="Times New Roman"/>
                <w:sz w:val="20"/>
                <w:szCs w:val="20"/>
                <w:lang w:val="en-US"/>
              </w:rPr>
              <w:t>+ Length 1000 mm</w:t>
            </w:r>
          </w:p>
          <w:p w:rsidR="0008711A" w:rsidRPr="00AB1D75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="003241DF">
              <w:rPr>
                <w:rFonts w:eastAsia="Times New Roman"/>
                <w:sz w:val="20"/>
                <w:szCs w:val="20"/>
                <w:lang w:val="en-US"/>
              </w:rPr>
              <w:t>262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bottom </w:t>
            </w:r>
            <w:r w:rsidR="003241DF">
              <w:rPr>
                <w:rFonts w:eastAsia="Times New Roman"/>
                <w:sz w:val="20"/>
                <w:szCs w:val="20"/>
                <w:lang w:val="en-US"/>
              </w:rPr>
              <w:t>294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8711A" w:rsidRPr="00AB1D75" w:rsidRDefault="000871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eight at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groove/tongu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e </w:t>
            </w:r>
            <w:r w:rsidR="003241DF">
              <w:rPr>
                <w:rFonts w:eastAsia="Times New Roman"/>
                <w:sz w:val="20"/>
                <w:szCs w:val="20"/>
                <w:lang w:val="en-US"/>
              </w:rPr>
              <w:t>310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241DF">
              <w:rPr>
                <w:rFonts w:eastAsia="Times New Roman"/>
                <w:sz w:val="20"/>
                <w:szCs w:val="20"/>
                <w:lang w:val="en-US"/>
              </w:rPr>
              <w:t>360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8711A" w:rsidRPr="00737805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 w:rsidR="003241DF">
              <w:rPr>
                <w:rFonts w:eastAsia="Times New Roman"/>
                <w:sz w:val="20"/>
                <w:szCs w:val="20"/>
                <w:lang w:val="en-US"/>
              </w:rPr>
              <w:t>D 400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anchored 4 mm hot-dipped galvanized solid steel angles</w:t>
            </w:r>
            <w:r w:rsidRPr="00737805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08711A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13126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C13126">
              <w:rPr>
                <w:rFonts w:eastAsia="Times New Roman"/>
                <w:sz w:val="20"/>
                <w:szCs w:val="20"/>
                <w:lang w:val="en-US"/>
              </w:rPr>
              <w:tab/>
              <w:t>m BIRCOlight</w:t>
            </w:r>
            <w:r w:rsidR="003F4EA4">
              <w:rPr>
                <w:rFonts w:eastAsia="Times New Roman"/>
                <w:sz w:val="20"/>
                <w:szCs w:val="20"/>
                <w:lang w:val="en-US"/>
              </w:rPr>
              <w:t xml:space="preserve"> triloc</w:t>
            </w:r>
            <w:r w:rsidRPr="00C13126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 w:rsidR="003241DF">
              <w:rPr>
                <w:rFonts w:eastAsia="Times New Roman"/>
                <w:sz w:val="20"/>
                <w:szCs w:val="20"/>
                <w:lang w:val="en-US"/>
              </w:rPr>
              <w:t xml:space="preserve">200 </w:t>
            </w:r>
            <w:r w:rsidR="003241DF" w:rsidRPr="003241D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with BIRCOtriloc </w:t>
            </w:r>
            <w:r w:rsidR="003241DF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  <w:r w:rsidR="003241DF">
              <w:rPr>
                <w:rFonts w:eastAsia="Times New Roman"/>
                <w:b/>
                <w:sz w:val="20"/>
                <w:szCs w:val="20"/>
                <w:lang w:val="en-US"/>
              </w:rPr>
              <w:tab/>
            </w:r>
            <w:r w:rsidR="003F4EA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fast </w:t>
            </w:r>
            <w:r w:rsidR="003241DF" w:rsidRPr="003241D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locking </w:t>
            </w:r>
            <w:r w:rsidR="00C95EA2">
              <w:rPr>
                <w:rFonts w:eastAsia="Times New Roman"/>
                <w:b/>
                <w:sz w:val="20"/>
                <w:szCs w:val="20"/>
                <w:lang w:val="en-US"/>
              </w:rPr>
              <w:t>system</w:t>
            </w:r>
            <w:r w:rsidR="003241DF">
              <w:rPr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channel No</w:t>
            </w:r>
            <w:r w:rsidRPr="00C13126">
              <w:rPr>
                <w:rFonts w:eastAsia="Times New Roman"/>
                <w:sz w:val="20"/>
                <w:szCs w:val="20"/>
                <w:lang w:val="en-US"/>
              </w:rPr>
              <w:t xml:space="preserve">. 1 </w:t>
            </w:r>
            <w:r w:rsidR="003241DF"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C1312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  <w:p w:rsidR="003241DF" w:rsidRPr="00C13126" w:rsidRDefault="003241DF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13126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C1312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BIRCOlight </w:t>
            </w:r>
            <w:r w:rsidR="003F4EA4">
              <w:rPr>
                <w:rFonts w:eastAsia="Times New Roman"/>
                <w:sz w:val="20"/>
                <w:szCs w:val="20"/>
                <w:lang w:val="en-US"/>
              </w:rPr>
              <w:t xml:space="preserve">triloc </w:t>
            </w:r>
            <w:r w:rsidRPr="00C13126">
              <w:rPr>
                <w:rFonts w:eastAsia="Times New Roman"/>
                <w:sz w:val="20"/>
                <w:szCs w:val="20"/>
                <w:lang w:val="en-US"/>
              </w:rPr>
              <w:t xml:space="preserve">NW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200 </w:t>
            </w:r>
            <w:r w:rsidRPr="003241D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with </w:t>
            </w:r>
            <w:r w:rsidR="003F4EA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M8 </w:t>
            </w:r>
            <w:r w:rsidRPr="003241D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bolt </w:t>
            </w:r>
            <w:r w:rsidR="003F4EA4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  <w:r w:rsidR="003F4EA4">
              <w:rPr>
                <w:rFonts w:eastAsia="Times New Roman"/>
                <w:b/>
                <w:sz w:val="20"/>
                <w:szCs w:val="20"/>
                <w:lang w:val="en-US"/>
              </w:rPr>
              <w:tab/>
            </w:r>
            <w:r w:rsidRPr="003241DF">
              <w:rPr>
                <w:rFonts w:eastAsia="Times New Roman"/>
                <w:b/>
                <w:sz w:val="20"/>
                <w:szCs w:val="20"/>
                <w:lang w:val="en-US"/>
              </w:rPr>
              <w:t>fastening</w:t>
            </w:r>
            <w:r w:rsidR="003F4EA4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 No</w:t>
            </w:r>
            <w:r w:rsidRPr="00C13126">
              <w:rPr>
                <w:rFonts w:eastAsia="Times New Roman"/>
                <w:sz w:val="20"/>
                <w:szCs w:val="20"/>
                <w:lang w:val="en-US"/>
              </w:rPr>
              <w:t xml:space="preserve">. 1 - </w:t>
            </w: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  <w:p w:rsidR="0008711A" w:rsidRPr="008A3FF4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A3FF4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08711A" w:rsidRPr="00130B66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8711A" w:rsidRPr="00B84B97" w:rsidRDefault="0008711A" w:rsidP="006E4107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6E4107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08711A" w:rsidRDefault="0008711A" w:rsidP="003241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8711A" w:rsidRPr="00B84B97" w:rsidRDefault="0008711A" w:rsidP="003241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08711A" w:rsidTr="00D9699E">
        <w:tc>
          <w:tcPr>
            <w:tcW w:w="6345" w:type="dxa"/>
          </w:tcPr>
          <w:p w:rsidR="0008711A" w:rsidRPr="0010766E" w:rsidRDefault="003241DF" w:rsidP="00AB1D7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BIRCOlight </w:t>
            </w:r>
            <w:r w:rsidR="003F4EA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triloc </w:t>
            </w: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NW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200 </w:t>
            </w:r>
            <w:r w:rsidR="0008711A" w:rsidRPr="00AB1D7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08711A" w:rsidRPr="0010766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Drainage channel without inbuilt fall </w:t>
            </w:r>
            <w:r w:rsidR="0008711A" w:rsidRPr="00737805">
              <w:rPr>
                <w:rFonts w:eastAsia="Times New Roman"/>
                <w:sz w:val="20"/>
                <w:szCs w:val="20"/>
                <w:lang w:val="en-US"/>
              </w:rPr>
              <w:t xml:space="preserve">with integrated two-sided </w:t>
            </w:r>
            <w:r w:rsidR="0008711A" w:rsidRPr="00280491">
              <w:rPr>
                <w:rFonts w:eastAsia="Times New Roman"/>
                <w:sz w:val="20"/>
                <w:szCs w:val="20"/>
                <w:lang w:val="en-US"/>
              </w:rPr>
              <w:t>anchoring system</w:t>
            </w:r>
            <w:r w:rsidR="0008711A">
              <w:rPr>
                <w:rFonts w:eastAsia="Times New Roman"/>
                <w:sz w:val="20"/>
                <w:szCs w:val="20"/>
                <w:lang w:val="en-US"/>
              </w:rPr>
              <w:t xml:space="preserve"> (AS)</w:t>
            </w:r>
            <w:r w:rsidR="0008711A" w:rsidRPr="007378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8711A"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with </w:t>
            </w:r>
            <w:r w:rsidR="00C95EA2">
              <w:rPr>
                <w:sz w:val="20"/>
                <w:szCs w:val="20"/>
                <w:lang w:val="en-GB"/>
              </w:rPr>
              <w:t>e</w:t>
            </w:r>
            <w:r w:rsidR="00C95EA2" w:rsidRPr="00C95EA2">
              <w:rPr>
                <w:sz w:val="20"/>
                <w:szCs w:val="20"/>
                <w:lang w:val="en-GB"/>
              </w:rPr>
              <w:t xml:space="preserve">asy </w:t>
            </w:r>
            <w:r w:rsidR="00C95EA2">
              <w:rPr>
                <w:sz w:val="20"/>
                <w:szCs w:val="20"/>
                <w:lang w:val="en-GB"/>
              </w:rPr>
              <w:t>m</w:t>
            </w:r>
            <w:r w:rsidR="00C95EA2" w:rsidRPr="00C95EA2">
              <w:rPr>
                <w:sz w:val="20"/>
                <w:szCs w:val="20"/>
                <w:lang w:val="en-GB"/>
              </w:rPr>
              <w:t xml:space="preserve">aintenance, </w:t>
            </w:r>
            <w:r w:rsidR="00C95EA2">
              <w:rPr>
                <w:sz w:val="20"/>
                <w:szCs w:val="20"/>
                <w:lang w:val="en-GB"/>
              </w:rPr>
              <w:t>c</w:t>
            </w:r>
            <w:r w:rsidR="00C95EA2" w:rsidRPr="00C95EA2">
              <w:rPr>
                <w:sz w:val="20"/>
                <w:szCs w:val="20"/>
                <w:lang w:val="en-GB"/>
              </w:rPr>
              <w:t xml:space="preserve">lasp </w:t>
            </w:r>
            <w:r w:rsidR="00C95EA2">
              <w:rPr>
                <w:sz w:val="20"/>
                <w:szCs w:val="20"/>
                <w:lang w:val="en-GB"/>
              </w:rPr>
              <w:t>l</w:t>
            </w:r>
            <w:r w:rsidR="00C95EA2" w:rsidRPr="00C95EA2">
              <w:rPr>
                <w:sz w:val="20"/>
                <w:szCs w:val="20"/>
                <w:lang w:val="en-GB"/>
              </w:rPr>
              <w:t xml:space="preserve">ocking </w:t>
            </w:r>
            <w:r w:rsidR="00C95EA2">
              <w:rPr>
                <w:sz w:val="20"/>
                <w:szCs w:val="20"/>
                <w:lang w:val="en-GB"/>
              </w:rPr>
              <w:t>s</w:t>
            </w:r>
            <w:r w:rsidR="00C95EA2" w:rsidRPr="00C95EA2">
              <w:rPr>
                <w:sz w:val="20"/>
                <w:szCs w:val="20"/>
                <w:lang w:val="en-GB"/>
              </w:rPr>
              <w:t>ystem</w:t>
            </w:r>
          </w:p>
          <w:p w:rsidR="0008711A" w:rsidRPr="00AB1D75" w:rsidRDefault="0008711A" w:rsidP="00AB1D7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0766E">
              <w:rPr>
                <w:rFonts w:eastAsia="Times New Roman"/>
                <w:sz w:val="20"/>
                <w:szCs w:val="20"/>
                <w:lang w:val="en-US"/>
              </w:rPr>
              <w:t>+ Length 500 mm (height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10766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241DF">
              <w:rPr>
                <w:rFonts w:eastAsia="Times New Roman"/>
                <w:sz w:val="20"/>
                <w:szCs w:val="20"/>
                <w:lang w:val="en-US"/>
              </w:rPr>
              <w:t>310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 mm)/1000 mm</w:t>
            </w:r>
          </w:p>
          <w:p w:rsidR="0008711A" w:rsidRPr="00AB1D75" w:rsidRDefault="0008711A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="003241DF">
              <w:rPr>
                <w:rFonts w:eastAsia="Times New Roman"/>
                <w:sz w:val="20"/>
                <w:szCs w:val="20"/>
                <w:lang w:val="en-US"/>
              </w:rPr>
              <w:t>262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bottom </w:t>
            </w:r>
            <w:r w:rsidR="003241DF">
              <w:rPr>
                <w:rFonts w:eastAsia="Times New Roman"/>
                <w:sz w:val="20"/>
                <w:szCs w:val="20"/>
                <w:lang w:val="en-US"/>
              </w:rPr>
              <w:t>294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8711A" w:rsidRPr="00AB1D75" w:rsidRDefault="0008711A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eight </w:t>
            </w:r>
            <w:r w:rsidR="003241DF">
              <w:rPr>
                <w:rFonts w:eastAsia="Times New Roman"/>
                <w:sz w:val="20"/>
                <w:szCs w:val="20"/>
                <w:lang w:val="en-US"/>
              </w:rPr>
              <w:t>310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>/</w:t>
            </w:r>
            <w:r w:rsidR="003241DF">
              <w:rPr>
                <w:rFonts w:eastAsia="Times New Roman"/>
                <w:sz w:val="20"/>
                <w:szCs w:val="20"/>
                <w:lang w:val="en-US"/>
              </w:rPr>
              <w:t>330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>/</w:t>
            </w:r>
            <w:r w:rsidR="003241DF">
              <w:rPr>
                <w:rFonts w:eastAsia="Times New Roman"/>
                <w:sz w:val="20"/>
                <w:szCs w:val="20"/>
                <w:lang w:val="en-US"/>
              </w:rPr>
              <w:t>360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>/</w:t>
            </w:r>
            <w:r w:rsidR="003241DF">
              <w:rPr>
                <w:rFonts w:eastAsia="Times New Roman"/>
                <w:sz w:val="20"/>
                <w:szCs w:val="20"/>
                <w:lang w:val="en-US"/>
              </w:rPr>
              <w:t>410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8711A" w:rsidRPr="00737805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 w:rsidR="003241DF">
              <w:rPr>
                <w:rFonts w:eastAsia="Times New Roman"/>
                <w:sz w:val="20"/>
                <w:szCs w:val="20"/>
                <w:lang w:val="en-US"/>
              </w:rPr>
              <w:t>D 400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anchored 4 mm hot-dipped galvanized solid steel angles</w:t>
            </w:r>
            <w:r w:rsidRPr="00737805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08711A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0240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02402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BIRCOlight NW </w:t>
            </w:r>
            <w:r w:rsidR="00443A3D">
              <w:rPr>
                <w:rFonts w:eastAsia="Times New Roman"/>
                <w:sz w:val="20"/>
                <w:szCs w:val="20"/>
                <w:lang w:val="en-US"/>
              </w:rPr>
              <w:t>200</w:t>
            </w:r>
            <w:r w:rsidRPr="00F0240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AS</w:t>
            </w:r>
            <w:r w:rsidR="00443A3D">
              <w:rPr>
                <w:rFonts w:eastAsia="Times New Roman"/>
                <w:sz w:val="20"/>
                <w:szCs w:val="20"/>
                <w:lang w:val="en-US"/>
              </w:rPr>
              <w:t xml:space="preserve"> triloc </w:t>
            </w:r>
            <w:r w:rsidR="00443A3D" w:rsidRPr="00443A3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with BIRCOtriloc </w:t>
            </w:r>
            <w:r w:rsidR="00443A3D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  <w:r w:rsidR="00443A3D">
              <w:rPr>
                <w:rFonts w:eastAsia="Times New Roman"/>
                <w:b/>
                <w:sz w:val="20"/>
                <w:szCs w:val="20"/>
                <w:lang w:val="en-US"/>
              </w:rPr>
              <w:tab/>
            </w:r>
            <w:r w:rsidR="003F4EA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fast </w:t>
            </w:r>
            <w:r w:rsidR="00443A3D" w:rsidRPr="00443A3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locking </w:t>
            </w:r>
            <w:r w:rsidR="00C95EA2">
              <w:rPr>
                <w:rFonts w:eastAsia="Times New Roman"/>
                <w:b/>
                <w:sz w:val="20"/>
                <w:szCs w:val="20"/>
                <w:lang w:val="en-US"/>
              </w:rPr>
              <w:t>system</w:t>
            </w:r>
            <w:r w:rsidR="00443A3D">
              <w:rPr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channel No</w:t>
            </w:r>
            <w:r w:rsidRPr="00F02402">
              <w:rPr>
                <w:rFonts w:eastAsia="Times New Roman"/>
                <w:sz w:val="20"/>
                <w:szCs w:val="20"/>
                <w:lang w:val="en-US"/>
              </w:rPr>
              <w:t xml:space="preserve">. 0/0, 5/0, 10/0, </w:t>
            </w:r>
            <w:r w:rsidR="003F4EA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3F4EA4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Pr="00F02402">
              <w:rPr>
                <w:rFonts w:eastAsia="Times New Roman"/>
                <w:sz w:val="20"/>
                <w:szCs w:val="20"/>
                <w:lang w:val="en-US"/>
              </w:rPr>
              <w:t>/0</w:t>
            </w:r>
          </w:p>
          <w:p w:rsidR="00443A3D" w:rsidRPr="00F02402" w:rsidRDefault="00443A3D" w:rsidP="00443A3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0240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02402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BIRCOlight NW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200</w:t>
            </w:r>
            <w:r w:rsidRPr="00F0240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AS triloc </w:t>
            </w:r>
            <w:r w:rsidRPr="00443A3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with </w:t>
            </w:r>
            <w:r w:rsidR="003F4EA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M8 </w:t>
            </w:r>
            <w:r w:rsidRPr="00443A3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bolt </w:t>
            </w:r>
            <w:r w:rsidR="003F4EA4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  <w:r w:rsidR="003F4EA4">
              <w:rPr>
                <w:rFonts w:eastAsia="Times New Roman"/>
                <w:b/>
                <w:sz w:val="20"/>
                <w:szCs w:val="20"/>
                <w:lang w:val="en-US"/>
              </w:rPr>
              <w:tab/>
            </w:r>
            <w:r w:rsidRPr="00443A3D">
              <w:rPr>
                <w:rFonts w:eastAsia="Times New Roman"/>
                <w:b/>
                <w:sz w:val="20"/>
                <w:szCs w:val="20"/>
                <w:lang w:val="en-US"/>
              </w:rPr>
              <w:t>fastening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channel No</w:t>
            </w:r>
            <w:r w:rsidRPr="00F02402">
              <w:rPr>
                <w:rFonts w:eastAsia="Times New Roman"/>
                <w:sz w:val="20"/>
                <w:szCs w:val="20"/>
                <w:lang w:val="en-US"/>
              </w:rPr>
              <w:t xml:space="preserve">. 0/0, 5/0, 10/0,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Pr="00F02402">
              <w:rPr>
                <w:rFonts w:eastAsia="Times New Roman"/>
                <w:sz w:val="20"/>
                <w:szCs w:val="20"/>
                <w:lang w:val="en-US"/>
              </w:rPr>
              <w:t>/0</w:t>
            </w:r>
          </w:p>
          <w:p w:rsidR="0008711A" w:rsidRPr="0010766E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0766E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08711A" w:rsidRPr="00130B66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8711A" w:rsidRDefault="0008711A" w:rsidP="00AB1D75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8711A" w:rsidRDefault="0008711A" w:rsidP="003241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8711A" w:rsidRPr="00B84B97" w:rsidRDefault="0008711A" w:rsidP="003241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443A3D" w:rsidRDefault="00443A3D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08711A" w:rsidTr="00D9699E">
        <w:tc>
          <w:tcPr>
            <w:tcW w:w="6345" w:type="dxa"/>
          </w:tcPr>
          <w:p w:rsidR="0008711A" w:rsidRPr="00AB1D75" w:rsidRDefault="003241D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BIRCOlight </w:t>
            </w:r>
            <w:r w:rsidR="003F4EA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triloc </w:t>
            </w: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NW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200</w:t>
            </w:r>
            <w:r w:rsidR="003F4EA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08711A" w:rsidRPr="00050D9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08711A" w:rsidRPr="00241FFA">
              <w:rPr>
                <w:rFonts w:eastAsia="Times New Roman"/>
                <w:b/>
                <w:sz w:val="20"/>
                <w:szCs w:val="20"/>
                <w:lang w:val="en-US"/>
              </w:rPr>
              <w:t>End caps a</w:t>
            </w:r>
            <w:r w:rsidR="0008711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nd end caps with outlet DN </w:t>
            </w:r>
            <w:r w:rsidR="00950BCA">
              <w:rPr>
                <w:rFonts w:eastAsia="Times New Roman"/>
                <w:b/>
                <w:sz w:val="20"/>
                <w:szCs w:val="20"/>
                <w:lang w:val="en-US"/>
              </w:rPr>
              <w:t>200</w:t>
            </w:r>
          </w:p>
          <w:p w:rsidR="0008711A" w:rsidRPr="00AB1D75" w:rsidRDefault="000871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Width </w:t>
            </w:r>
            <w:r w:rsidR="00950BCA">
              <w:rPr>
                <w:rFonts w:eastAsia="Times New Roman"/>
                <w:sz w:val="20"/>
                <w:szCs w:val="20"/>
                <w:lang w:val="en-US"/>
              </w:rPr>
              <w:t>260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8711A" w:rsidRPr="00241FFA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made of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galvani</w:t>
            </w:r>
            <w:r w:rsidR="00950BCA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="003F4EA4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d</w:t>
            </w:r>
            <w:proofErr w:type="spellEnd"/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steel</w:t>
            </w:r>
          </w:p>
          <w:p w:rsidR="0008711A" w:rsidRPr="00AB1D75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 of end cap(s) for channel no.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0/0 – 4 / 5/0 – 8 / 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ab/>
              <w:t>9 – 10 / 20/0</w:t>
            </w:r>
          </w:p>
          <w:p w:rsidR="0008711A" w:rsidRPr="00AB1D75" w:rsidRDefault="000871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5058B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of end cap(s) </w:t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>with outlet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DN </w:t>
            </w:r>
            <w:r w:rsidR="00950BCA">
              <w:rPr>
                <w:rFonts w:eastAsia="Times New Roman"/>
                <w:sz w:val="20"/>
                <w:szCs w:val="20"/>
                <w:lang w:val="en-US"/>
              </w:rPr>
              <w:t>200</w:t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No</w:t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 xml:space="preserve">. 0/0 / 5/0 /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AB1D75">
              <w:rPr>
                <w:rFonts w:eastAsia="Times New Roman"/>
                <w:sz w:val="20"/>
                <w:szCs w:val="20"/>
                <w:lang w:val="en-US"/>
              </w:rPr>
              <w:t>10/0 / 20/0</w:t>
            </w:r>
          </w:p>
          <w:p w:rsidR="0008711A" w:rsidRDefault="0008711A" w:rsidP="00AB1D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08711A" w:rsidRPr="005F0891" w:rsidRDefault="0008711A" w:rsidP="00AB1D7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8711A" w:rsidRDefault="0008711A" w:rsidP="003241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8711A" w:rsidRPr="00B84B97" w:rsidRDefault="0008711A" w:rsidP="003241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08711A" w:rsidTr="00D9699E">
        <w:tc>
          <w:tcPr>
            <w:tcW w:w="6345" w:type="dxa"/>
          </w:tcPr>
          <w:p w:rsidR="0008711A" w:rsidRPr="00D11166" w:rsidRDefault="003241D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BIRCOlight NW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200</w:t>
            </w: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triloc </w:t>
            </w:r>
            <w:r w:rsidR="0008711A" w:rsidRPr="00D1116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–In-line outfall unit </w:t>
            </w:r>
            <w:r w:rsidR="0008711A" w:rsidRPr="00D11166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="0008711A" w:rsidRPr="00D11166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  <w:r w:rsidR="0008711A" w:rsidRPr="00D1116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8711A" w:rsidRPr="00737805">
              <w:rPr>
                <w:rFonts w:eastAsia="Times New Roman"/>
                <w:sz w:val="20"/>
                <w:szCs w:val="20"/>
                <w:lang w:val="en-US"/>
              </w:rPr>
              <w:t xml:space="preserve">with integrated two-sided </w:t>
            </w:r>
            <w:r w:rsidR="0008711A">
              <w:rPr>
                <w:rFonts w:eastAsia="Times New Roman"/>
                <w:sz w:val="20"/>
                <w:szCs w:val="20"/>
                <w:lang w:val="en-US"/>
              </w:rPr>
              <w:t>anchoring system (AS)</w:t>
            </w:r>
            <w:r w:rsidR="0008711A" w:rsidRPr="007378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8711A"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  <w:r w:rsidR="00950BCA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C95EA2">
              <w:rPr>
                <w:sz w:val="20"/>
                <w:szCs w:val="20"/>
                <w:lang w:val="en-GB"/>
              </w:rPr>
              <w:t>e</w:t>
            </w:r>
            <w:r w:rsidR="00C95EA2" w:rsidRPr="00C95EA2">
              <w:rPr>
                <w:sz w:val="20"/>
                <w:szCs w:val="20"/>
                <w:lang w:val="en-GB"/>
              </w:rPr>
              <w:t xml:space="preserve">asy </w:t>
            </w:r>
            <w:r w:rsidR="00C95EA2">
              <w:rPr>
                <w:sz w:val="20"/>
                <w:szCs w:val="20"/>
                <w:lang w:val="en-GB"/>
              </w:rPr>
              <w:t>m</w:t>
            </w:r>
            <w:r w:rsidR="00C95EA2" w:rsidRPr="00C95EA2">
              <w:rPr>
                <w:sz w:val="20"/>
                <w:szCs w:val="20"/>
                <w:lang w:val="en-GB"/>
              </w:rPr>
              <w:t xml:space="preserve">aintenance, </w:t>
            </w:r>
            <w:r w:rsidR="00C95EA2">
              <w:rPr>
                <w:sz w:val="20"/>
                <w:szCs w:val="20"/>
                <w:lang w:val="en-GB"/>
              </w:rPr>
              <w:t>c</w:t>
            </w:r>
            <w:r w:rsidR="00C95EA2" w:rsidRPr="00C95EA2">
              <w:rPr>
                <w:sz w:val="20"/>
                <w:szCs w:val="20"/>
                <w:lang w:val="en-GB"/>
              </w:rPr>
              <w:t xml:space="preserve">lasp </w:t>
            </w:r>
            <w:r w:rsidR="00C95EA2">
              <w:rPr>
                <w:sz w:val="20"/>
                <w:szCs w:val="20"/>
                <w:lang w:val="en-GB"/>
              </w:rPr>
              <w:t>l</w:t>
            </w:r>
            <w:r w:rsidR="00C95EA2" w:rsidRPr="00C95EA2">
              <w:rPr>
                <w:sz w:val="20"/>
                <w:szCs w:val="20"/>
                <w:lang w:val="en-GB"/>
              </w:rPr>
              <w:t xml:space="preserve">ocking </w:t>
            </w:r>
            <w:r w:rsidR="00C95EA2">
              <w:rPr>
                <w:sz w:val="20"/>
                <w:szCs w:val="20"/>
                <w:lang w:val="en-GB"/>
              </w:rPr>
              <w:t>s</w:t>
            </w:r>
            <w:r w:rsidR="00C95EA2" w:rsidRPr="00C95EA2">
              <w:rPr>
                <w:sz w:val="20"/>
                <w:szCs w:val="20"/>
                <w:lang w:val="en-GB"/>
              </w:rPr>
              <w:t>ystem</w:t>
            </w:r>
          </w:p>
          <w:p w:rsidR="0008711A" w:rsidRPr="00D11166" w:rsidRDefault="000871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Length at angle 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50BCA">
              <w:rPr>
                <w:rFonts w:eastAsia="Times New Roman"/>
                <w:sz w:val="20"/>
                <w:szCs w:val="20"/>
                <w:lang w:val="en-US"/>
              </w:rPr>
              <w:t>500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8711A" w:rsidRPr="00D11166" w:rsidRDefault="000871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+ Width at angle </w:t>
            </w:r>
            <w:r w:rsidR="00950BCA">
              <w:rPr>
                <w:rFonts w:eastAsia="Times New Roman"/>
                <w:sz w:val="20"/>
                <w:szCs w:val="20"/>
                <w:lang w:val="en-US"/>
              </w:rPr>
              <w:t>262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50BCA">
              <w:rPr>
                <w:rFonts w:eastAsia="Times New Roman"/>
                <w:sz w:val="20"/>
                <w:szCs w:val="20"/>
                <w:lang w:val="en-US"/>
              </w:rPr>
              <w:t>304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 mm,</w:t>
            </w:r>
          </w:p>
          <w:p w:rsidR="0008711A" w:rsidRPr="00050D96" w:rsidRDefault="0008711A" w:rsidP="00D11166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050D96">
              <w:rPr>
                <w:rFonts w:eastAsia="Times New Roman"/>
                <w:sz w:val="20"/>
                <w:szCs w:val="20"/>
                <w:lang w:val="en-US"/>
              </w:rPr>
              <w:t>made of concrete C 40/50</w:t>
            </w:r>
            <w:r w:rsidR="00950BCA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950BCA" w:rsidRPr="00864039">
              <w:rPr>
                <w:rFonts w:eastAsia="Times New Roman"/>
                <w:sz w:val="20"/>
                <w:szCs w:val="20"/>
                <w:lang w:val="en-US"/>
              </w:rPr>
              <w:t xml:space="preserve">up to load class </w:t>
            </w:r>
            <w:r w:rsidR="00950BCA">
              <w:rPr>
                <w:rFonts w:eastAsia="Times New Roman"/>
                <w:sz w:val="20"/>
                <w:szCs w:val="20"/>
                <w:lang w:val="en-US"/>
              </w:rPr>
              <w:t>D 400</w:t>
            </w:r>
            <w:r w:rsidR="00950BCA" w:rsidRPr="00864039">
              <w:rPr>
                <w:rFonts w:eastAsia="Times New Roman"/>
                <w:sz w:val="20"/>
                <w:szCs w:val="20"/>
                <w:lang w:val="en-US"/>
              </w:rPr>
              <w:t xml:space="preserve"> as defined</w:t>
            </w:r>
            <w:r w:rsidR="00950BCA"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="00950BCA"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  <w:r w:rsidR="00950BCA">
              <w:rPr>
                <w:rFonts w:eastAsia="Times New Roman"/>
                <w:sz w:val="20"/>
                <w:szCs w:val="20"/>
                <w:lang w:val="en-US"/>
              </w:rPr>
              <w:t>, PP silt bucket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anchored 4 mm hot-dippe</w:t>
            </w:r>
            <w:r w:rsidR="00950BCA">
              <w:rPr>
                <w:rFonts w:eastAsia="Times New Roman"/>
                <w:sz w:val="20"/>
                <w:szCs w:val="20"/>
                <w:lang w:val="en-US"/>
              </w:rPr>
              <w:t>d galvanized solid steel angles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08711A" w:rsidRDefault="0008711A" w:rsidP="00D111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50D96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50D96">
              <w:rPr>
                <w:rFonts w:eastAsia="Times New Roman"/>
                <w:sz w:val="20"/>
                <w:szCs w:val="20"/>
                <w:lang w:val="en-US"/>
              </w:rPr>
              <w:t>. In-line outfall unit</w:t>
            </w:r>
            <w:r w:rsidR="00950BC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50BCA" w:rsidRPr="003241D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with BIRCOtriloc </w:t>
            </w:r>
            <w:r w:rsidR="003F4EA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fast </w:t>
            </w:r>
            <w:r w:rsidR="003F4EA4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  <w:r w:rsidR="003F4EA4">
              <w:rPr>
                <w:rFonts w:eastAsia="Times New Roman"/>
                <w:b/>
                <w:sz w:val="20"/>
                <w:szCs w:val="20"/>
                <w:lang w:val="en-US"/>
              </w:rPr>
              <w:tab/>
            </w:r>
            <w:r w:rsidR="00950BCA" w:rsidRPr="003241D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locking </w:t>
            </w:r>
            <w:r w:rsidR="00C95EA2">
              <w:rPr>
                <w:rFonts w:eastAsia="Times New Roman"/>
                <w:b/>
                <w:sz w:val="20"/>
                <w:szCs w:val="20"/>
                <w:lang w:val="en-US"/>
              </w:rPr>
              <w:t>system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, single piece,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construction height </w:t>
            </w:r>
            <w:r w:rsidR="003F4EA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3F4EA4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50BCA">
              <w:rPr>
                <w:rFonts w:eastAsia="Times New Roman"/>
                <w:sz w:val="20"/>
                <w:szCs w:val="20"/>
                <w:lang w:val="en-US"/>
              </w:rPr>
              <w:t>730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 w:rsidR="00950BCA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ntegrated sockets for 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DN </w:t>
            </w:r>
            <w:r w:rsidR="00950BCA">
              <w:rPr>
                <w:rFonts w:eastAsia="Times New Roman"/>
                <w:sz w:val="20"/>
                <w:szCs w:val="20"/>
                <w:lang w:val="en-US"/>
              </w:rPr>
              <w:t>200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pipe </w:t>
            </w:r>
            <w:r w:rsidR="003F4EA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3F4EA4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>connection</w:t>
            </w:r>
          </w:p>
          <w:p w:rsidR="00950BCA" w:rsidRPr="00D11166" w:rsidRDefault="00950BCA" w:rsidP="00950B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50D96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50D96">
              <w:rPr>
                <w:rFonts w:eastAsia="Times New Roman"/>
                <w:sz w:val="20"/>
                <w:szCs w:val="20"/>
                <w:lang w:val="en-US"/>
              </w:rPr>
              <w:t>. In-line outfall unit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241D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with </w:t>
            </w:r>
            <w:r w:rsidR="003F4EA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M8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bolt fastening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3F4EA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3F4EA4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single piece,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 730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ntegrated </w:t>
            </w:r>
            <w:r w:rsidR="003F4EA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3F4EA4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sockets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200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pipe connection</w:t>
            </w:r>
          </w:p>
          <w:p w:rsidR="0008711A" w:rsidRPr="0010766E" w:rsidRDefault="0008711A" w:rsidP="00D111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0766E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08711A" w:rsidRPr="00130B66" w:rsidRDefault="0008711A" w:rsidP="00D111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8711A" w:rsidRPr="00B84B97" w:rsidRDefault="0008711A" w:rsidP="00D11166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8711A" w:rsidRDefault="0008711A" w:rsidP="003241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8711A" w:rsidRPr="00B84B97" w:rsidRDefault="0008711A" w:rsidP="003241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08711A" w:rsidTr="00D9699E">
        <w:tc>
          <w:tcPr>
            <w:tcW w:w="6345" w:type="dxa"/>
          </w:tcPr>
          <w:p w:rsidR="0008711A" w:rsidRPr="00D11166" w:rsidRDefault="003241D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BIRCOlight NW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200</w:t>
            </w: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triloc </w:t>
            </w:r>
            <w:r w:rsidR="0008711A" w:rsidRPr="00D1116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08711A" w:rsidRPr="00050D96">
              <w:rPr>
                <w:rFonts w:eastAsia="Times New Roman"/>
                <w:b/>
                <w:sz w:val="20"/>
                <w:szCs w:val="20"/>
                <w:lang w:val="en-US"/>
              </w:rPr>
              <w:t>Gr</w:t>
            </w:r>
            <w:r w:rsidR="0008711A">
              <w:rPr>
                <w:rFonts w:eastAsia="Times New Roman"/>
                <w:b/>
                <w:sz w:val="20"/>
                <w:szCs w:val="20"/>
                <w:lang w:val="en-US"/>
              </w:rPr>
              <w:t>ating</w:t>
            </w:r>
          </w:p>
          <w:p w:rsidR="00950BCA" w:rsidRDefault="00950BC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Length 500 mm</w:t>
            </w:r>
          </w:p>
          <w:p w:rsidR="0008711A" w:rsidRPr="00D11166" w:rsidRDefault="000871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50BCA">
              <w:rPr>
                <w:rFonts w:eastAsia="Times New Roman"/>
                <w:sz w:val="20"/>
                <w:szCs w:val="20"/>
                <w:lang w:val="en-US"/>
              </w:rPr>
              <w:t>250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8711A" w:rsidRPr="00D11166" w:rsidRDefault="000871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1116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50D96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D11166">
              <w:rPr>
                <w:rFonts w:eastAsia="Times New Roman"/>
                <w:sz w:val="20"/>
                <w:szCs w:val="20"/>
                <w:lang w:val="en-US"/>
              </w:rPr>
              <w:t>20 mm</w:t>
            </w:r>
          </w:p>
          <w:p w:rsidR="00950BCA" w:rsidRDefault="00950BCA" w:rsidP="00D111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up to load class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D 400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  <w:r w:rsidRPr="007768E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08711A" w:rsidRPr="007768E3" w:rsidRDefault="0008711A" w:rsidP="00D111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768E3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768E3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A845CD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A845CD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8E4BCA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gratings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8E4BC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8E4BCA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8E4BCA" w:rsidRPr="003241D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with BIRCOtriloc </w:t>
            </w:r>
            <w:r w:rsidR="003F4EA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fast </w:t>
            </w:r>
            <w:r w:rsidR="008E4BCA" w:rsidRPr="003241D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locking </w:t>
            </w:r>
            <w:r w:rsidR="00C95EA2">
              <w:rPr>
                <w:rFonts w:eastAsia="Times New Roman"/>
                <w:b/>
                <w:sz w:val="20"/>
                <w:szCs w:val="20"/>
                <w:lang w:val="en-US"/>
              </w:rPr>
              <w:t>system</w:t>
            </w:r>
          </w:p>
          <w:p w:rsidR="008E4BCA" w:rsidRPr="007768E3" w:rsidRDefault="008E4BCA" w:rsidP="008E4BC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768E3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768E3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A845CD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A845CD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gratings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lacquered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3241D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with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bolt fastening</w:t>
            </w:r>
          </w:p>
          <w:p w:rsidR="0008711A" w:rsidRDefault="0008711A" w:rsidP="0008711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instructions.</w:t>
            </w:r>
          </w:p>
          <w:p w:rsidR="0008711A" w:rsidRPr="00B105CE" w:rsidRDefault="0008711A" w:rsidP="0008711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8711A" w:rsidRDefault="0008711A" w:rsidP="003241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8711A" w:rsidRPr="00B84B97" w:rsidRDefault="0008711A" w:rsidP="003241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E4BCA" w:rsidRDefault="008E4BCA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08711A" w:rsidTr="00D9699E">
        <w:tc>
          <w:tcPr>
            <w:tcW w:w="6345" w:type="dxa"/>
          </w:tcPr>
          <w:p w:rsidR="0008711A" w:rsidRPr="007F3416" w:rsidRDefault="003241DF" w:rsidP="0008711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BIRCOlight NW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200</w:t>
            </w: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triloc </w:t>
            </w:r>
            <w:r w:rsidR="0008711A" w:rsidRPr="0008711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08711A" w:rsidRPr="007F3416">
              <w:rPr>
                <w:rFonts w:eastAsia="Times New Roman"/>
                <w:b/>
                <w:sz w:val="20"/>
                <w:szCs w:val="20"/>
                <w:lang w:val="en-US"/>
              </w:rPr>
              <w:t>Cutting of channels including grating</w:t>
            </w:r>
            <w:r w:rsidR="0008711A" w:rsidRPr="007F341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8711A"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 w:rsidR="0008711A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08711A"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 w:rsidR="0008711A"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</w:t>
            </w:r>
            <w:r w:rsidR="0008711A" w:rsidRPr="009B1267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08711A" w:rsidRPr="000A48C2">
              <w:rPr>
                <w:rFonts w:eastAsia="Times New Roman"/>
                <w:sz w:val="20"/>
                <w:szCs w:val="20"/>
                <w:lang w:val="en-US"/>
              </w:rPr>
              <w:t>For mesh gratings welding of end pieces and galvani</w:t>
            </w:r>
            <w:r w:rsidR="0008711A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08711A" w:rsidRPr="000A48C2">
              <w:rPr>
                <w:rFonts w:eastAsia="Times New Roman"/>
                <w:sz w:val="20"/>
                <w:szCs w:val="20"/>
                <w:lang w:val="en-US"/>
              </w:rPr>
              <w:t>ing.</w:t>
            </w:r>
          </w:p>
          <w:p w:rsidR="0008711A" w:rsidRPr="009B1267" w:rsidRDefault="0008711A" w:rsidP="0008711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Channel section 90°</w:t>
            </w:r>
          </w:p>
          <w:p w:rsidR="0008711A" w:rsidRPr="009B1267" w:rsidRDefault="0008711A" w:rsidP="0008711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08711A" w:rsidRPr="00B84B97" w:rsidRDefault="0008711A" w:rsidP="0008711A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8711A" w:rsidRDefault="0008711A" w:rsidP="003241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8711A" w:rsidRPr="00B84B97" w:rsidRDefault="0008711A" w:rsidP="003241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08711A" w:rsidTr="00D9699E">
        <w:tc>
          <w:tcPr>
            <w:tcW w:w="6345" w:type="dxa"/>
          </w:tcPr>
          <w:p w:rsidR="0008711A" w:rsidRPr="009C2285" w:rsidRDefault="003241DF" w:rsidP="0008711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BIRCOlight NW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200</w:t>
            </w:r>
            <w:r w:rsidRPr="00AB1D7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triloc </w:t>
            </w:r>
            <w:r w:rsidR="0008711A" w:rsidRPr="0008711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08711A"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 w:rsidR="0008711A"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08711A" w:rsidRPr="009C2285" w:rsidRDefault="0008711A" w:rsidP="0008711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>in horizontal / ve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rtical direction, diameter DN </w:t>
            </w:r>
            <w:r w:rsidR="00144197">
              <w:rPr>
                <w:rFonts w:eastAsia="Times New Roman"/>
                <w:sz w:val="20"/>
                <w:szCs w:val="20"/>
                <w:lang w:val="en-US"/>
              </w:rPr>
              <w:t xml:space="preserve">200 </w:t>
            </w:r>
            <w:r w:rsidR="0014419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144197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(vertical hole drilling until channel No. 10/0 max. </w:t>
            </w:r>
            <w:r w:rsidR="0014419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144197">
              <w:rPr>
                <w:rFonts w:eastAsia="Times New Roman"/>
                <w:sz w:val="20"/>
                <w:szCs w:val="20"/>
                <w:lang w:val="en-US"/>
              </w:rPr>
              <w:tab/>
              <w:t>DN 150)</w:t>
            </w:r>
          </w:p>
          <w:p w:rsidR="0008711A" w:rsidRPr="009C2285" w:rsidRDefault="0008711A" w:rsidP="0008711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of silt bucket(</w:t>
            </w:r>
            <w:r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08711A" w:rsidRPr="00C95EA2" w:rsidRDefault="0008711A" w:rsidP="0008711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sz w:val="20"/>
                <w:szCs w:val="20"/>
                <w:lang w:val="en-US"/>
              </w:rPr>
              <w:t>delivery.</w:t>
            </w:r>
          </w:p>
          <w:p w:rsidR="0008711A" w:rsidRPr="00C95EA2" w:rsidRDefault="0008711A" w:rsidP="0008711A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sz w:val="20"/>
                <w:szCs w:val="20"/>
                <w:lang w:val="en-US"/>
              </w:rPr>
              <w:t>Manufacturer:</w:t>
            </w:r>
            <w:r w:rsidRPr="00C95EA2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08711A" w:rsidRDefault="0008711A" w:rsidP="003241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8711A" w:rsidRPr="00B84B97" w:rsidRDefault="0008711A" w:rsidP="003241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49" w:rsidRDefault="00512E49" w:rsidP="008D279A">
      <w:pPr>
        <w:spacing w:after="0" w:line="240" w:lineRule="auto"/>
      </w:pPr>
      <w:r>
        <w:separator/>
      </w:r>
    </w:p>
  </w:endnote>
  <w:endnote w:type="continuationSeparator" w:id="0">
    <w:p w:rsidR="00512E49" w:rsidRDefault="00512E49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512E49" w:rsidRDefault="00512E49" w:rsidP="006474D0">
        <w:pPr>
          <w:pStyle w:val="Fuzeile"/>
          <w:jc w:val="center"/>
        </w:pPr>
        <w:fldSimple w:instr=" PAGE   \* MERGEFORMAT ">
          <w:r w:rsidR="003F4EA4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49" w:rsidRDefault="00512E49" w:rsidP="008D279A">
      <w:pPr>
        <w:spacing w:after="0" w:line="240" w:lineRule="auto"/>
      </w:pPr>
      <w:r>
        <w:separator/>
      </w:r>
    </w:p>
  </w:footnote>
  <w:footnote w:type="continuationSeparator" w:id="0">
    <w:p w:rsidR="00512E49" w:rsidRDefault="00512E49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49" w:rsidRDefault="00512E49" w:rsidP="008D279A">
    <w:pPr>
      <w:pStyle w:val="Kopfzeile"/>
      <w:jc w:val="right"/>
    </w:pPr>
    <w:r w:rsidRPr="00AB1D75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E49" w:rsidRDefault="00512E49">
    <w:pPr>
      <w:pStyle w:val="Kopfzeile"/>
    </w:pPr>
  </w:p>
  <w:p w:rsidR="00512E49" w:rsidRPr="003241DF" w:rsidRDefault="00512E49">
    <w:pPr>
      <w:pStyle w:val="Kopfzeile"/>
      <w:rPr>
        <w:b/>
        <w:sz w:val="24"/>
        <w:szCs w:val="24"/>
        <w:lang w:val="en-US"/>
      </w:rPr>
    </w:pPr>
    <w:r w:rsidRPr="00737805">
      <w:rPr>
        <w:b/>
        <w:sz w:val="24"/>
        <w:szCs w:val="24"/>
        <w:lang w:val="en-US"/>
      </w:rPr>
      <w:t xml:space="preserve">Tender text </w:t>
    </w:r>
    <w:r w:rsidRPr="003241DF">
      <w:rPr>
        <w:b/>
        <w:sz w:val="24"/>
        <w:szCs w:val="24"/>
        <w:lang w:val="en-US"/>
      </w:rPr>
      <w:t xml:space="preserve">BIRCOlight </w:t>
    </w:r>
    <w:r>
      <w:rPr>
        <w:b/>
        <w:sz w:val="24"/>
        <w:szCs w:val="24"/>
        <w:lang w:val="en-US"/>
      </w:rPr>
      <w:t xml:space="preserve">triloc </w:t>
    </w:r>
    <w:r w:rsidRPr="003241DF">
      <w:rPr>
        <w:b/>
        <w:sz w:val="24"/>
        <w:szCs w:val="24"/>
        <w:lang w:val="en-US"/>
      </w:rPr>
      <w:t>NW 200</w:t>
    </w:r>
  </w:p>
  <w:p w:rsidR="00512E49" w:rsidRPr="003241DF" w:rsidRDefault="00512E49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56D98"/>
    <w:rsid w:val="000771BB"/>
    <w:rsid w:val="00080641"/>
    <w:rsid w:val="000821DD"/>
    <w:rsid w:val="0008711A"/>
    <w:rsid w:val="00092D27"/>
    <w:rsid w:val="000A6933"/>
    <w:rsid w:val="0010767C"/>
    <w:rsid w:val="00122325"/>
    <w:rsid w:val="001333D1"/>
    <w:rsid w:val="00135A17"/>
    <w:rsid w:val="00144197"/>
    <w:rsid w:val="00156144"/>
    <w:rsid w:val="001A28A0"/>
    <w:rsid w:val="001C484A"/>
    <w:rsid w:val="001E0B1B"/>
    <w:rsid w:val="00211202"/>
    <w:rsid w:val="00220A75"/>
    <w:rsid w:val="002509BF"/>
    <w:rsid w:val="00264836"/>
    <w:rsid w:val="00287D59"/>
    <w:rsid w:val="002A3E27"/>
    <w:rsid w:val="002F0197"/>
    <w:rsid w:val="00303CA1"/>
    <w:rsid w:val="003123F5"/>
    <w:rsid w:val="003241DF"/>
    <w:rsid w:val="003246B9"/>
    <w:rsid w:val="003570AE"/>
    <w:rsid w:val="00363D9B"/>
    <w:rsid w:val="003801C2"/>
    <w:rsid w:val="00382C33"/>
    <w:rsid w:val="003A0E92"/>
    <w:rsid w:val="003B11B5"/>
    <w:rsid w:val="003D004F"/>
    <w:rsid w:val="003D69F7"/>
    <w:rsid w:val="003F4EA4"/>
    <w:rsid w:val="003F635A"/>
    <w:rsid w:val="00411A55"/>
    <w:rsid w:val="00427CE8"/>
    <w:rsid w:val="00443A3D"/>
    <w:rsid w:val="00452AA8"/>
    <w:rsid w:val="00460EC3"/>
    <w:rsid w:val="00485C65"/>
    <w:rsid w:val="00487084"/>
    <w:rsid w:val="004C5A25"/>
    <w:rsid w:val="004C7F24"/>
    <w:rsid w:val="004D318F"/>
    <w:rsid w:val="004E39A2"/>
    <w:rsid w:val="004E3FCC"/>
    <w:rsid w:val="00504004"/>
    <w:rsid w:val="00512E49"/>
    <w:rsid w:val="0051566E"/>
    <w:rsid w:val="00545D55"/>
    <w:rsid w:val="005B00D1"/>
    <w:rsid w:val="005C76D9"/>
    <w:rsid w:val="005F0891"/>
    <w:rsid w:val="0060273E"/>
    <w:rsid w:val="0062682A"/>
    <w:rsid w:val="006474D0"/>
    <w:rsid w:val="00657D75"/>
    <w:rsid w:val="006A3A17"/>
    <w:rsid w:val="006B6AD3"/>
    <w:rsid w:val="006C1561"/>
    <w:rsid w:val="006C26BE"/>
    <w:rsid w:val="006C6317"/>
    <w:rsid w:val="006E4107"/>
    <w:rsid w:val="00700D93"/>
    <w:rsid w:val="007020C3"/>
    <w:rsid w:val="00717FD3"/>
    <w:rsid w:val="0074101B"/>
    <w:rsid w:val="007768E3"/>
    <w:rsid w:val="00790C4E"/>
    <w:rsid w:val="00793787"/>
    <w:rsid w:val="007B1F0C"/>
    <w:rsid w:val="007E3553"/>
    <w:rsid w:val="007F33CE"/>
    <w:rsid w:val="008745D5"/>
    <w:rsid w:val="00874AEE"/>
    <w:rsid w:val="008D279A"/>
    <w:rsid w:val="008D3048"/>
    <w:rsid w:val="008D767C"/>
    <w:rsid w:val="008E4BCA"/>
    <w:rsid w:val="00912A92"/>
    <w:rsid w:val="00950BCA"/>
    <w:rsid w:val="00A32AB4"/>
    <w:rsid w:val="00A56582"/>
    <w:rsid w:val="00A75D4F"/>
    <w:rsid w:val="00A8663C"/>
    <w:rsid w:val="00AB1D75"/>
    <w:rsid w:val="00AB4E00"/>
    <w:rsid w:val="00AD3771"/>
    <w:rsid w:val="00B105CE"/>
    <w:rsid w:val="00B263AC"/>
    <w:rsid w:val="00B36EAE"/>
    <w:rsid w:val="00B42B51"/>
    <w:rsid w:val="00B434F1"/>
    <w:rsid w:val="00B44771"/>
    <w:rsid w:val="00B4571E"/>
    <w:rsid w:val="00B625A9"/>
    <w:rsid w:val="00B75169"/>
    <w:rsid w:val="00B84B97"/>
    <w:rsid w:val="00BC7E7B"/>
    <w:rsid w:val="00BC7F70"/>
    <w:rsid w:val="00BD084B"/>
    <w:rsid w:val="00BF4963"/>
    <w:rsid w:val="00C10480"/>
    <w:rsid w:val="00C13126"/>
    <w:rsid w:val="00C42D38"/>
    <w:rsid w:val="00C671EA"/>
    <w:rsid w:val="00C92C60"/>
    <w:rsid w:val="00C95EA2"/>
    <w:rsid w:val="00D11166"/>
    <w:rsid w:val="00D21878"/>
    <w:rsid w:val="00D9699E"/>
    <w:rsid w:val="00DD4BF0"/>
    <w:rsid w:val="00DE57A6"/>
    <w:rsid w:val="00E21183"/>
    <w:rsid w:val="00E66677"/>
    <w:rsid w:val="00E76A4D"/>
    <w:rsid w:val="00E84660"/>
    <w:rsid w:val="00EB412B"/>
    <w:rsid w:val="00F02402"/>
    <w:rsid w:val="00F317D3"/>
    <w:rsid w:val="00F9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4DB2-B89E-455C-A926-EE61E605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3</cp:revision>
  <cp:lastPrinted>2010-08-02T07:17:00Z</cp:lastPrinted>
  <dcterms:created xsi:type="dcterms:W3CDTF">2017-03-09T09:06:00Z</dcterms:created>
  <dcterms:modified xsi:type="dcterms:W3CDTF">2017-03-09T09:57:00Z</dcterms:modified>
</cp:coreProperties>
</file>