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60273E" w:rsidRPr="00B84B97" w:rsidTr="00D9699E">
        <w:tc>
          <w:tcPr>
            <w:tcW w:w="6345" w:type="dxa"/>
          </w:tcPr>
          <w:p w:rsidR="00083ECE" w:rsidRPr="002C5062" w:rsidRDefault="0060273E" w:rsidP="0079378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2C5062">
              <w:rPr>
                <w:rFonts w:eastAsia="Times New Roman"/>
                <w:b/>
                <w:sz w:val="20"/>
                <w:szCs w:val="20"/>
                <w:lang w:val="en-US"/>
              </w:rPr>
              <w:t>BIRCO</w:t>
            </w:r>
            <w:r w:rsidR="00800221" w:rsidRPr="002C5062">
              <w:rPr>
                <w:rFonts w:eastAsia="Times New Roman"/>
                <w:b/>
                <w:sz w:val="20"/>
                <w:szCs w:val="20"/>
                <w:lang w:val="en-US"/>
              </w:rPr>
              <w:t>protect</w:t>
            </w:r>
            <w:r w:rsidRPr="002C5062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</w:t>
            </w:r>
            <w:r w:rsidR="00F317D3" w:rsidRPr="002C5062">
              <w:rPr>
                <w:rFonts w:eastAsia="Times New Roman"/>
                <w:b/>
                <w:sz w:val="20"/>
                <w:szCs w:val="20"/>
                <w:lang w:val="en-US"/>
              </w:rPr>
              <w:t>1</w:t>
            </w:r>
            <w:r w:rsidRPr="002C5062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00 – </w:t>
            </w:r>
            <w:r w:rsidR="002C5062">
              <w:rPr>
                <w:rFonts w:eastAsia="Times New Roman"/>
                <w:b/>
                <w:sz w:val="20"/>
                <w:szCs w:val="20"/>
                <w:lang w:val="en-US"/>
              </w:rPr>
              <w:t>Drainage</w:t>
            </w:r>
            <w:r w:rsidR="002C5062" w:rsidRPr="002C5062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channel</w:t>
            </w:r>
            <w:r w:rsidRPr="002C5062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r w:rsidR="002C5062">
              <w:rPr>
                <w:rFonts w:eastAsia="Times New Roman"/>
                <w:b/>
                <w:sz w:val="20"/>
                <w:szCs w:val="20"/>
                <w:lang w:val="en-US"/>
              </w:rPr>
              <w:t>with</w:t>
            </w:r>
            <w:r w:rsidR="002C5062" w:rsidRPr="0086403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1 % </w:t>
            </w:r>
            <w:r w:rsidR="002C5062">
              <w:rPr>
                <w:rFonts w:eastAsia="Times New Roman"/>
                <w:b/>
                <w:sz w:val="20"/>
                <w:szCs w:val="20"/>
                <w:lang w:val="en-US"/>
              </w:rPr>
              <w:t>inbuilt fall with German Technical approval</w:t>
            </w:r>
          </w:p>
          <w:p w:rsidR="00287D59" w:rsidRPr="00935D75" w:rsidRDefault="00287D59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35D75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="002C5062" w:rsidRPr="00935D75">
              <w:rPr>
                <w:rFonts w:eastAsia="Times New Roman"/>
                <w:sz w:val="20"/>
                <w:szCs w:val="20"/>
                <w:lang w:val="en-US"/>
              </w:rPr>
              <w:t>Length</w:t>
            </w:r>
            <w:r w:rsidR="0060273E" w:rsidRPr="00935D75">
              <w:rPr>
                <w:rFonts w:eastAsia="Times New Roman"/>
                <w:sz w:val="20"/>
                <w:szCs w:val="20"/>
                <w:lang w:val="en-US"/>
              </w:rPr>
              <w:t xml:space="preserve"> 1000 mm</w:t>
            </w:r>
          </w:p>
          <w:p w:rsidR="00287D59" w:rsidRPr="002C5062" w:rsidRDefault="00287D59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="002C5062" w:rsidRPr="002C5062">
              <w:rPr>
                <w:rFonts w:eastAsia="Times New Roman"/>
                <w:sz w:val="20"/>
                <w:szCs w:val="20"/>
                <w:lang w:val="en-US"/>
              </w:rPr>
              <w:t xml:space="preserve">Width at </w:t>
            </w:r>
            <w:r w:rsidR="006312FD">
              <w:rPr>
                <w:rFonts w:eastAsia="Times New Roman"/>
                <w:sz w:val="20"/>
                <w:szCs w:val="20"/>
                <w:lang w:val="en-US"/>
              </w:rPr>
              <w:t>top</w:t>
            </w:r>
            <w:r w:rsidR="0060273E"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F317D3" w:rsidRPr="002C5062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60273E" w:rsidRPr="002C5062">
              <w:rPr>
                <w:rFonts w:eastAsia="Times New Roman"/>
                <w:sz w:val="20"/>
                <w:szCs w:val="20"/>
                <w:lang w:val="en-US"/>
              </w:rPr>
              <w:t xml:space="preserve">00 mm, </w:t>
            </w:r>
            <w:r w:rsidR="002C5062" w:rsidRPr="002C5062">
              <w:rPr>
                <w:rFonts w:eastAsia="Times New Roman"/>
                <w:sz w:val="20"/>
                <w:szCs w:val="20"/>
                <w:lang w:val="en-US"/>
              </w:rPr>
              <w:t xml:space="preserve">width at </w:t>
            </w:r>
            <w:r w:rsidR="00935D75">
              <w:rPr>
                <w:rFonts w:eastAsia="Times New Roman"/>
                <w:sz w:val="20"/>
                <w:szCs w:val="20"/>
                <w:lang w:val="en-US"/>
              </w:rPr>
              <w:t>bottom</w:t>
            </w:r>
            <w:r w:rsidR="0060273E"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F317D3" w:rsidRPr="002C5062">
              <w:rPr>
                <w:rFonts w:eastAsia="Times New Roman"/>
                <w:sz w:val="20"/>
                <w:szCs w:val="20"/>
                <w:lang w:val="en-US"/>
              </w:rPr>
              <w:t>205</w:t>
            </w:r>
            <w:r w:rsidR="0060273E" w:rsidRPr="002C5062">
              <w:rPr>
                <w:rFonts w:eastAsia="Times New Roman"/>
                <w:sz w:val="20"/>
                <w:szCs w:val="20"/>
                <w:lang w:val="en-US"/>
              </w:rPr>
              <w:t xml:space="preserve"> mm</w:t>
            </w:r>
          </w:p>
          <w:p w:rsidR="00287D59" w:rsidRPr="002C5062" w:rsidRDefault="00287D59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="002C5062" w:rsidRPr="002C5062">
              <w:rPr>
                <w:rFonts w:eastAsia="Times New Roman"/>
                <w:sz w:val="20"/>
                <w:szCs w:val="20"/>
                <w:lang w:val="en-US"/>
              </w:rPr>
              <w:t>Construction heigh</w:t>
            </w:r>
            <w:r w:rsidR="00935D75">
              <w:rPr>
                <w:rFonts w:eastAsia="Times New Roman"/>
                <w:sz w:val="20"/>
                <w:szCs w:val="20"/>
                <w:lang w:val="en-US"/>
              </w:rPr>
              <w:t>t</w:t>
            </w:r>
            <w:r w:rsidR="000D0C6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2C5062" w:rsidRPr="002C5062">
              <w:rPr>
                <w:rFonts w:eastAsia="Times New Roman"/>
                <w:sz w:val="20"/>
                <w:szCs w:val="20"/>
                <w:lang w:val="en-US"/>
              </w:rPr>
              <w:t>at groove/tongue</w:t>
            </w:r>
            <w:r w:rsidR="0060273E"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F317D3" w:rsidRPr="002C5062">
              <w:rPr>
                <w:rFonts w:eastAsia="Times New Roman"/>
                <w:sz w:val="20"/>
                <w:szCs w:val="20"/>
                <w:lang w:val="en-US"/>
              </w:rPr>
              <w:t>180</w:t>
            </w:r>
            <w:r w:rsidR="0060273E"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D0C63">
              <w:rPr>
                <w:rFonts w:eastAsia="Times New Roman"/>
                <w:sz w:val="20"/>
                <w:szCs w:val="20"/>
                <w:lang w:val="en-US"/>
              </w:rPr>
              <w:t>to</w:t>
            </w:r>
            <w:r w:rsidR="0060273E"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2E4621" w:rsidRPr="002C5062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 w:rsidR="0060273E" w:rsidRPr="002C5062">
              <w:rPr>
                <w:rFonts w:eastAsia="Times New Roman"/>
                <w:sz w:val="20"/>
                <w:szCs w:val="20"/>
                <w:lang w:val="en-US"/>
              </w:rPr>
              <w:t>0 mm</w:t>
            </w:r>
          </w:p>
          <w:p w:rsidR="002C5062" w:rsidRPr="000D0C63" w:rsidRDefault="002C5062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 xml:space="preserve">+ With German Technical Approval (certificate no. 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>Z-74.4-34)</w:t>
            </w:r>
          </w:p>
          <w:p w:rsidR="000D0C63" w:rsidRPr="00864039" w:rsidRDefault="000D0C63" w:rsidP="000D0C6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sealing joint</w:t>
            </w:r>
          </w:p>
          <w:p w:rsidR="0060273E" w:rsidRPr="000D0C63" w:rsidRDefault="0060273E" w:rsidP="000D0C6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D0C63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ab/>
              <w:t>m BIRCO</w:t>
            </w:r>
            <w:r w:rsidR="002E4621" w:rsidRPr="000D0C63">
              <w:rPr>
                <w:rFonts w:eastAsia="Times New Roman"/>
                <w:sz w:val="20"/>
                <w:szCs w:val="20"/>
                <w:lang w:val="en-US"/>
              </w:rPr>
              <w:t>protect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NW </w:t>
            </w:r>
            <w:r w:rsidR="00F317D3" w:rsidRPr="000D0C6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00 </w:t>
            </w:r>
            <w:r w:rsidR="000D0C63" w:rsidRPr="000D0C63">
              <w:rPr>
                <w:rFonts w:eastAsia="Times New Roman"/>
                <w:sz w:val="20"/>
                <w:szCs w:val="20"/>
                <w:lang w:val="en-US"/>
              </w:rPr>
              <w:t>channel no.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1</w:t>
            </w:r>
            <w:r w:rsidR="002E4621" w:rsidRPr="000D0C63">
              <w:rPr>
                <w:rFonts w:eastAsia="Times New Roman"/>
                <w:sz w:val="20"/>
                <w:szCs w:val="20"/>
                <w:lang w:val="en-US"/>
              </w:rPr>
              <w:t xml:space="preserve"> - 10</w:t>
            </w:r>
          </w:p>
          <w:p w:rsidR="000D0C63" w:rsidRPr="00130B66" w:rsidRDefault="000D0C63" w:rsidP="000D0C6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including necessary end caps, </w:t>
            </w:r>
            <w:r w:rsidR="00935D75"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60273E" w:rsidRPr="00B84B97" w:rsidRDefault="00935D75" w:rsidP="000112B2">
            <w:pPr>
              <w:tabs>
                <w:tab w:val="left" w:pos="993"/>
              </w:tabs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="002C5062"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 w:rsidR="002C5062">
              <w:rPr>
                <w:rFonts w:eastAsia="Times New Roman"/>
                <w:sz w:val="20"/>
                <w:szCs w:val="20"/>
              </w:rPr>
              <w:br/>
            </w:r>
            <w:r w:rsidR="002C5062" w:rsidRPr="00B84B97">
              <w:rPr>
                <w:rFonts w:eastAsia="Times New Roman"/>
                <w:sz w:val="20"/>
                <w:szCs w:val="20"/>
              </w:rPr>
              <w:t>BIRCO GmbH</w:t>
            </w:r>
            <w:r w:rsidR="002C5062" w:rsidRPr="00B84B97">
              <w:rPr>
                <w:rFonts w:eastAsia="Times New Roman"/>
                <w:sz w:val="20"/>
                <w:szCs w:val="20"/>
              </w:rPr>
              <w:br/>
              <w:t xml:space="preserve">Herrenpfädel 142, </w:t>
            </w:r>
            <w:r w:rsidR="002C5062">
              <w:rPr>
                <w:rFonts w:eastAsia="Times New Roman"/>
                <w:sz w:val="20"/>
                <w:szCs w:val="20"/>
              </w:rPr>
              <w:t xml:space="preserve">D </w:t>
            </w:r>
            <w:r w:rsidR="002C5062" w:rsidRPr="00B84B97">
              <w:rPr>
                <w:rFonts w:eastAsia="Times New Roman"/>
                <w:sz w:val="20"/>
                <w:szCs w:val="20"/>
              </w:rPr>
              <w:t>76532 Baden-Baden</w:t>
            </w:r>
            <w:r w:rsidR="002C5062" w:rsidRPr="00B84B97">
              <w:rPr>
                <w:rFonts w:eastAsia="Times New Roman"/>
                <w:sz w:val="20"/>
                <w:szCs w:val="20"/>
              </w:rPr>
              <w:br/>
            </w:r>
            <w:r w:rsidR="002C5062">
              <w:rPr>
                <w:rFonts w:eastAsia="Times New Roman"/>
                <w:sz w:val="20"/>
                <w:szCs w:val="20"/>
              </w:rPr>
              <w:t>Phone</w:t>
            </w:r>
            <w:r w:rsidR="002C5062" w:rsidRPr="00B84B97">
              <w:rPr>
                <w:rFonts w:eastAsia="Times New Roman"/>
                <w:sz w:val="20"/>
                <w:szCs w:val="20"/>
              </w:rPr>
              <w:t xml:space="preserve"> </w:t>
            </w:r>
            <w:r w:rsidR="002C5062">
              <w:rPr>
                <w:rFonts w:eastAsia="Times New Roman"/>
                <w:sz w:val="20"/>
                <w:szCs w:val="20"/>
              </w:rPr>
              <w:t>+49</w:t>
            </w:r>
            <w:r w:rsidR="002C5062" w:rsidRPr="00B84B97">
              <w:rPr>
                <w:rFonts w:eastAsia="Times New Roman"/>
                <w:sz w:val="20"/>
                <w:szCs w:val="20"/>
              </w:rPr>
              <w:t xml:space="preserve">7221 - 5003-0; Fax </w:t>
            </w:r>
            <w:r w:rsidR="002C5062">
              <w:rPr>
                <w:rFonts w:eastAsia="Times New Roman"/>
                <w:sz w:val="20"/>
                <w:szCs w:val="20"/>
              </w:rPr>
              <w:t>+49</w:t>
            </w:r>
            <w:r w:rsidR="002C5062" w:rsidRPr="00B84B97">
              <w:rPr>
                <w:rFonts w:eastAsia="Times New Roman"/>
                <w:sz w:val="20"/>
                <w:szCs w:val="20"/>
              </w:rPr>
              <w:t>7221 - 5003-</w:t>
            </w:r>
            <w:r w:rsidR="000112B2">
              <w:rPr>
                <w:rFonts w:eastAsia="Times New Roman"/>
                <w:sz w:val="20"/>
                <w:szCs w:val="20"/>
              </w:rPr>
              <w:t>1149</w:t>
            </w:r>
            <w:r w:rsidR="002C5062" w:rsidRPr="00B84B97">
              <w:rPr>
                <w:rFonts w:eastAsia="Times New Roman"/>
                <w:sz w:val="20"/>
                <w:szCs w:val="20"/>
              </w:rPr>
              <w:t>; www.birco.de</w:t>
            </w:r>
          </w:p>
        </w:tc>
        <w:tc>
          <w:tcPr>
            <w:tcW w:w="1315" w:type="dxa"/>
          </w:tcPr>
          <w:p w:rsidR="0060273E" w:rsidRDefault="002C5062" w:rsidP="00E84660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60273E" w:rsidRPr="00B84B97" w:rsidRDefault="002C5062" w:rsidP="0079378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60273E" w:rsidTr="00D9699E">
        <w:tc>
          <w:tcPr>
            <w:tcW w:w="6345" w:type="dxa"/>
          </w:tcPr>
          <w:p w:rsidR="00F97003" w:rsidRPr="002C5062" w:rsidRDefault="0060273E" w:rsidP="002C5062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2C5062">
              <w:rPr>
                <w:rFonts w:eastAsia="Times New Roman"/>
                <w:b/>
                <w:sz w:val="20"/>
                <w:szCs w:val="20"/>
                <w:lang w:val="en-US"/>
              </w:rPr>
              <w:t>BIRCO</w:t>
            </w:r>
            <w:r w:rsidR="00FD447D" w:rsidRPr="002C5062">
              <w:rPr>
                <w:rFonts w:eastAsia="Times New Roman"/>
                <w:b/>
                <w:sz w:val="20"/>
                <w:szCs w:val="20"/>
                <w:lang w:val="en-US"/>
              </w:rPr>
              <w:t>protect</w:t>
            </w:r>
            <w:r w:rsidRPr="002C5062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</w:t>
            </w:r>
            <w:r w:rsidR="00F317D3" w:rsidRPr="002C5062">
              <w:rPr>
                <w:rFonts w:eastAsia="Times New Roman"/>
                <w:b/>
                <w:sz w:val="20"/>
                <w:szCs w:val="20"/>
                <w:lang w:val="en-US"/>
              </w:rPr>
              <w:t>1</w:t>
            </w:r>
            <w:r w:rsidRPr="002C5062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00 – </w:t>
            </w:r>
            <w:r w:rsidR="002C5062">
              <w:rPr>
                <w:rFonts w:eastAsia="Times New Roman"/>
                <w:b/>
                <w:sz w:val="20"/>
                <w:szCs w:val="20"/>
                <w:lang w:val="en-US"/>
              </w:rPr>
              <w:t>Drainage channel</w:t>
            </w:r>
            <w:r w:rsidRPr="002C5062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r w:rsidR="002C5062">
              <w:rPr>
                <w:rFonts w:eastAsia="Times New Roman"/>
                <w:b/>
                <w:sz w:val="20"/>
                <w:szCs w:val="20"/>
                <w:lang w:val="en-US"/>
              </w:rPr>
              <w:t>without</w:t>
            </w:r>
            <w:r w:rsidR="002C5062" w:rsidRPr="0086403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r w:rsidR="002C5062">
              <w:rPr>
                <w:rFonts w:eastAsia="Times New Roman"/>
                <w:b/>
                <w:sz w:val="20"/>
                <w:szCs w:val="20"/>
                <w:lang w:val="en-US"/>
              </w:rPr>
              <w:t>inbuilt fall with German Technical Approval</w:t>
            </w:r>
          </w:p>
          <w:p w:rsidR="00F97003" w:rsidRPr="00935D75" w:rsidRDefault="00F97003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35D75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="002C5062" w:rsidRPr="00935D75">
              <w:rPr>
                <w:rFonts w:eastAsia="Times New Roman"/>
                <w:sz w:val="20"/>
                <w:szCs w:val="20"/>
                <w:lang w:val="en-US"/>
              </w:rPr>
              <w:t xml:space="preserve">Length 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 xml:space="preserve">500 mm </w:t>
            </w:r>
            <w:r w:rsidR="007A24DB" w:rsidRPr="00935D75">
              <w:rPr>
                <w:rFonts w:eastAsia="Times New Roman"/>
                <w:sz w:val="20"/>
                <w:szCs w:val="20"/>
                <w:lang w:val="en-US"/>
              </w:rPr>
              <w:t>(</w:t>
            </w:r>
            <w:r w:rsidR="00935D75" w:rsidRPr="00935D75">
              <w:rPr>
                <w:rFonts w:eastAsia="Times New Roman"/>
                <w:sz w:val="20"/>
                <w:szCs w:val="20"/>
                <w:lang w:val="en-US"/>
              </w:rPr>
              <w:t>only for height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F317D3" w:rsidRPr="00935D75"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>0 mm)</w:t>
            </w:r>
            <w:r w:rsidR="00935D75" w:rsidRPr="00935D7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>/</w:t>
            </w:r>
            <w:r w:rsidR="00935D75" w:rsidRPr="00935D7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>1000 mm</w:t>
            </w:r>
          </w:p>
          <w:p w:rsidR="00F97003" w:rsidRPr="002C5062" w:rsidRDefault="00F97003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="002C5062"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="002C5062" w:rsidRPr="002C5062">
              <w:rPr>
                <w:rFonts w:eastAsia="Times New Roman"/>
                <w:sz w:val="20"/>
                <w:szCs w:val="20"/>
                <w:lang w:val="en-US"/>
              </w:rPr>
              <w:t xml:space="preserve">idth at </w:t>
            </w:r>
            <w:r w:rsidR="006312FD">
              <w:rPr>
                <w:rFonts w:eastAsia="Times New Roman"/>
                <w:sz w:val="20"/>
                <w:szCs w:val="20"/>
                <w:lang w:val="en-US"/>
              </w:rPr>
              <w:t>top</w:t>
            </w:r>
            <w:r w:rsidR="002C5062"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F317D3" w:rsidRPr="002C5062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60273E" w:rsidRPr="002C5062">
              <w:rPr>
                <w:rFonts w:eastAsia="Times New Roman"/>
                <w:sz w:val="20"/>
                <w:szCs w:val="20"/>
                <w:lang w:val="en-US"/>
              </w:rPr>
              <w:t xml:space="preserve">00 mm, </w:t>
            </w:r>
            <w:r w:rsidR="002C5062" w:rsidRPr="002C5062">
              <w:rPr>
                <w:rFonts w:eastAsia="Times New Roman"/>
                <w:sz w:val="20"/>
                <w:szCs w:val="20"/>
                <w:lang w:val="en-US"/>
              </w:rPr>
              <w:t xml:space="preserve">width at </w:t>
            </w:r>
            <w:r w:rsidR="00935D75">
              <w:rPr>
                <w:rFonts w:eastAsia="Times New Roman"/>
                <w:sz w:val="20"/>
                <w:szCs w:val="20"/>
                <w:lang w:val="en-US"/>
              </w:rPr>
              <w:t>bottom</w:t>
            </w:r>
            <w:r w:rsidR="002C5062"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F317D3" w:rsidRPr="002C5062">
              <w:rPr>
                <w:rFonts w:eastAsia="Times New Roman"/>
                <w:sz w:val="20"/>
                <w:szCs w:val="20"/>
                <w:lang w:val="en-US"/>
              </w:rPr>
              <w:t>205</w:t>
            </w:r>
            <w:r w:rsidR="0060273E" w:rsidRPr="002C5062">
              <w:rPr>
                <w:rFonts w:eastAsia="Times New Roman"/>
                <w:sz w:val="20"/>
                <w:szCs w:val="20"/>
                <w:lang w:val="en-US"/>
              </w:rPr>
              <w:t xml:space="preserve"> mm</w:t>
            </w:r>
          </w:p>
          <w:p w:rsidR="00F97003" w:rsidRPr="000D0C63" w:rsidRDefault="000D0C63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2C5062">
              <w:rPr>
                <w:rFonts w:eastAsia="Times New Roman"/>
                <w:sz w:val="20"/>
                <w:szCs w:val="20"/>
                <w:lang w:val="en-US"/>
              </w:rPr>
              <w:t>+ Construction height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F317D3" w:rsidRPr="000D0C63"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="00F97003" w:rsidRPr="000D0C63">
              <w:rPr>
                <w:rFonts w:eastAsia="Times New Roman"/>
                <w:sz w:val="20"/>
                <w:szCs w:val="20"/>
                <w:lang w:val="en-US"/>
              </w:rPr>
              <w:t>0/</w:t>
            </w:r>
            <w:r w:rsidR="00F317D3" w:rsidRPr="000D0C63">
              <w:rPr>
                <w:rFonts w:eastAsia="Times New Roman"/>
                <w:sz w:val="20"/>
                <w:szCs w:val="20"/>
                <w:lang w:val="en-US"/>
              </w:rPr>
              <w:t>230</w:t>
            </w:r>
            <w:r w:rsidR="00F97003" w:rsidRPr="000D0C63">
              <w:rPr>
                <w:rFonts w:eastAsia="Times New Roman"/>
                <w:sz w:val="20"/>
                <w:szCs w:val="20"/>
                <w:lang w:val="en-US"/>
              </w:rPr>
              <w:t>/</w:t>
            </w:r>
            <w:r w:rsidR="00F317D3" w:rsidRPr="000D0C63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 w:rsidR="00F97003" w:rsidRPr="000D0C63">
              <w:rPr>
                <w:rFonts w:eastAsia="Times New Roman"/>
                <w:sz w:val="20"/>
                <w:szCs w:val="20"/>
                <w:lang w:val="en-US"/>
              </w:rPr>
              <w:t>0 mm</w:t>
            </w:r>
          </w:p>
          <w:p w:rsidR="002C5062" w:rsidRPr="00935D75" w:rsidRDefault="002C5062" w:rsidP="002C5062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 xml:space="preserve">+ With German Technical Approval (certificate no. 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>Z-74.4-34)</w:t>
            </w:r>
          </w:p>
          <w:p w:rsidR="000D0C63" w:rsidRPr="00864039" w:rsidRDefault="000D0C63" w:rsidP="000D0C6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safety sealing joint</w:t>
            </w:r>
          </w:p>
          <w:p w:rsidR="00F97003" w:rsidRPr="000D0C63" w:rsidRDefault="0060273E" w:rsidP="000D0C6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D0C63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ab/>
              <w:t>m BIRCO</w:t>
            </w:r>
            <w:r w:rsidR="00FD447D" w:rsidRPr="000D0C63">
              <w:rPr>
                <w:rFonts w:eastAsia="Times New Roman"/>
                <w:sz w:val="20"/>
                <w:szCs w:val="20"/>
                <w:lang w:val="en-US"/>
              </w:rPr>
              <w:t>protect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NW </w:t>
            </w:r>
            <w:r w:rsidR="00F317D3" w:rsidRPr="000D0C6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00 </w:t>
            </w:r>
            <w:r w:rsidR="000D0C63">
              <w:rPr>
                <w:rFonts w:eastAsia="Times New Roman"/>
                <w:sz w:val="20"/>
                <w:szCs w:val="20"/>
                <w:lang w:val="en-US"/>
              </w:rPr>
              <w:t>channel no.</w:t>
            </w:r>
            <w:r w:rsidR="00252BC9" w:rsidRPr="000D0C63">
              <w:rPr>
                <w:rFonts w:eastAsia="Times New Roman"/>
                <w:sz w:val="20"/>
                <w:szCs w:val="20"/>
                <w:lang w:val="en-US"/>
              </w:rPr>
              <w:t xml:space="preserve"> 0/0, 5/0, 10/0</w:t>
            </w:r>
            <w:r w:rsidR="004C5A25" w:rsidRPr="000D0C6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:rsidR="000D0C63" w:rsidRPr="00130B66" w:rsidRDefault="000D0C63" w:rsidP="000D0C6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including necessary end caps, </w:t>
            </w:r>
            <w:r w:rsidR="00935D75"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60273E" w:rsidRDefault="00935D75" w:rsidP="00462501">
            <w:pPr>
              <w:tabs>
                <w:tab w:val="left" w:pos="284"/>
              </w:tabs>
              <w:spacing w:before="120"/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="002C5062"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 w:rsidR="002C5062">
              <w:rPr>
                <w:rFonts w:eastAsia="Times New Roman"/>
                <w:sz w:val="20"/>
                <w:szCs w:val="20"/>
              </w:rPr>
              <w:br/>
            </w:r>
            <w:r w:rsidR="002C5062"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0273E" w:rsidRPr="00B84B97" w:rsidRDefault="002C5062" w:rsidP="0079378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60273E" w:rsidRPr="00B84B97" w:rsidRDefault="002C5062" w:rsidP="0079378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60273E" w:rsidTr="00D9699E">
        <w:tc>
          <w:tcPr>
            <w:tcW w:w="6345" w:type="dxa"/>
          </w:tcPr>
          <w:p w:rsidR="00487084" w:rsidRPr="000D0C63" w:rsidRDefault="0060273E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D0C63">
              <w:rPr>
                <w:rFonts w:eastAsia="Times New Roman"/>
                <w:b/>
                <w:sz w:val="20"/>
                <w:szCs w:val="20"/>
                <w:lang w:val="en-US"/>
              </w:rPr>
              <w:t>BIRCO</w:t>
            </w:r>
            <w:r w:rsidR="00FD447D" w:rsidRPr="000D0C63">
              <w:rPr>
                <w:rFonts w:eastAsia="Times New Roman"/>
                <w:b/>
                <w:sz w:val="20"/>
                <w:szCs w:val="20"/>
                <w:lang w:val="en-US"/>
              </w:rPr>
              <w:t>protect</w:t>
            </w:r>
            <w:r w:rsidRPr="000D0C6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</w:t>
            </w:r>
            <w:r w:rsidR="00C42D38" w:rsidRPr="000D0C63">
              <w:rPr>
                <w:rFonts w:eastAsia="Times New Roman"/>
                <w:b/>
                <w:sz w:val="20"/>
                <w:szCs w:val="20"/>
                <w:lang w:val="en-US"/>
              </w:rPr>
              <w:t>1</w:t>
            </w:r>
            <w:r w:rsidR="00676C2E" w:rsidRPr="000D0C6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00 </w:t>
            </w:r>
            <w:r w:rsidRPr="000D0C6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– </w:t>
            </w:r>
            <w:r w:rsidR="000D0C63" w:rsidRPr="000D0C6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End caps and end caps with </w:t>
            </w:r>
            <w:r w:rsidR="000D0C63">
              <w:rPr>
                <w:rFonts w:eastAsia="Times New Roman"/>
                <w:b/>
                <w:sz w:val="20"/>
                <w:szCs w:val="20"/>
                <w:lang w:val="en-US"/>
              </w:rPr>
              <w:t>outlet</w:t>
            </w:r>
            <w:r w:rsidRPr="000D0C6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DN </w:t>
            </w:r>
            <w:r w:rsidR="00092D27" w:rsidRPr="000D0C63">
              <w:rPr>
                <w:rFonts w:eastAsia="Times New Roman"/>
                <w:b/>
                <w:sz w:val="20"/>
                <w:szCs w:val="20"/>
                <w:lang w:val="en-US"/>
              </w:rPr>
              <w:t>1</w:t>
            </w:r>
            <w:r w:rsidRPr="000D0C63">
              <w:rPr>
                <w:rFonts w:eastAsia="Times New Roman"/>
                <w:b/>
                <w:sz w:val="20"/>
                <w:szCs w:val="20"/>
                <w:lang w:val="en-US"/>
              </w:rPr>
              <w:t>00</w:t>
            </w:r>
          </w:p>
          <w:p w:rsidR="0060273E" w:rsidRPr="000D0C63" w:rsidRDefault="00487084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="002C5062" w:rsidRPr="000D0C63">
              <w:rPr>
                <w:rFonts w:eastAsia="Times New Roman"/>
                <w:sz w:val="20"/>
                <w:szCs w:val="20"/>
                <w:lang w:val="en-US"/>
              </w:rPr>
              <w:t xml:space="preserve">Width </w:t>
            </w:r>
            <w:r w:rsidR="00C42D38" w:rsidRPr="000D0C63">
              <w:rPr>
                <w:rFonts w:eastAsia="Times New Roman"/>
                <w:sz w:val="20"/>
                <w:szCs w:val="20"/>
                <w:lang w:val="en-US"/>
              </w:rPr>
              <w:t>20</w:t>
            </w:r>
            <w:r w:rsidR="0060273E" w:rsidRPr="000D0C63">
              <w:rPr>
                <w:rFonts w:eastAsia="Times New Roman"/>
                <w:sz w:val="20"/>
                <w:szCs w:val="20"/>
                <w:lang w:val="en-US"/>
              </w:rPr>
              <w:t>0 mm</w:t>
            </w:r>
          </w:p>
          <w:p w:rsidR="00E76A4D" w:rsidRPr="000D0C63" w:rsidRDefault="000D0C63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D0C63">
              <w:rPr>
                <w:rFonts w:eastAsia="Times New Roman"/>
                <w:sz w:val="20"/>
                <w:szCs w:val="20"/>
                <w:lang w:val="en-US"/>
              </w:rPr>
              <w:t>Made of galvanized steel</w:t>
            </w:r>
          </w:p>
          <w:p w:rsidR="0060273E" w:rsidRPr="000D0C63" w:rsidRDefault="0060273E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D0C63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="000D0C63" w:rsidRPr="000D0C63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="000D0C63" w:rsidRPr="000D0C63">
              <w:rPr>
                <w:rFonts w:eastAsia="Times New Roman"/>
                <w:sz w:val="20"/>
                <w:szCs w:val="20"/>
                <w:lang w:val="en-US"/>
              </w:rPr>
              <w:t xml:space="preserve"> of end cap</w:t>
            </w:r>
            <w:r w:rsidR="00935D7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D0C63" w:rsidRPr="000D0C63">
              <w:rPr>
                <w:rFonts w:eastAsia="Times New Roman"/>
                <w:sz w:val="20"/>
                <w:szCs w:val="20"/>
                <w:lang w:val="en-US"/>
              </w:rPr>
              <w:t>for channel no.</w:t>
            </w:r>
            <w:r w:rsidR="007A24DB" w:rsidRPr="000D0C63">
              <w:rPr>
                <w:rFonts w:eastAsia="Times New Roman"/>
                <w:sz w:val="20"/>
                <w:szCs w:val="20"/>
                <w:lang w:val="en-US"/>
              </w:rPr>
              <w:t xml:space="preserve"> 0/0–</w:t>
            </w:r>
            <w:r w:rsidR="00FD447D" w:rsidRPr="000D0C63"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1333D1" w:rsidRPr="000D0C63">
              <w:rPr>
                <w:rFonts w:eastAsia="Times New Roman"/>
                <w:sz w:val="20"/>
                <w:szCs w:val="20"/>
                <w:lang w:val="en-US"/>
              </w:rPr>
              <w:t xml:space="preserve"> / </w:t>
            </w:r>
            <w:r w:rsidR="00FD447D" w:rsidRPr="000D0C63"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C42D38" w:rsidRPr="000D0C63">
              <w:rPr>
                <w:rFonts w:eastAsia="Times New Roman"/>
                <w:sz w:val="20"/>
                <w:szCs w:val="20"/>
                <w:lang w:val="en-US"/>
              </w:rPr>
              <w:t>–</w:t>
            </w:r>
            <w:r w:rsidR="00FD447D" w:rsidRPr="000D0C6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C42D38" w:rsidRPr="000D0C63">
              <w:rPr>
                <w:rFonts w:eastAsia="Times New Roman"/>
                <w:sz w:val="20"/>
                <w:szCs w:val="20"/>
                <w:lang w:val="en-US"/>
              </w:rPr>
              <w:t xml:space="preserve"> /</w:t>
            </w:r>
            <w:r w:rsidR="000D0C6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FD447D" w:rsidRPr="000D0C63">
              <w:rPr>
                <w:rFonts w:eastAsia="Times New Roman"/>
                <w:sz w:val="20"/>
                <w:szCs w:val="20"/>
                <w:lang w:val="en-US"/>
              </w:rPr>
              <w:t>8</w:t>
            </w:r>
            <w:r w:rsidR="007A24DB" w:rsidRPr="000D0C63">
              <w:rPr>
                <w:rFonts w:eastAsia="Times New Roman"/>
                <w:sz w:val="20"/>
                <w:szCs w:val="20"/>
                <w:lang w:val="en-US"/>
              </w:rPr>
              <w:t>–</w:t>
            </w:r>
            <w:r w:rsidR="00FD447D" w:rsidRPr="000D0C63"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  <w:p w:rsidR="00943F59" w:rsidRPr="000D0C63" w:rsidRDefault="00FD447D" w:rsidP="00943F5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D0C63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="000D0C63" w:rsidRPr="000D0C63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="000D0C63" w:rsidRPr="000D0C63">
              <w:rPr>
                <w:rFonts w:eastAsia="Times New Roman"/>
                <w:sz w:val="20"/>
                <w:szCs w:val="20"/>
                <w:lang w:val="en-US"/>
              </w:rPr>
              <w:t xml:space="preserve"> of end cap</w:t>
            </w:r>
            <w:r w:rsidR="00935D7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D0C63">
              <w:rPr>
                <w:rFonts w:eastAsia="Times New Roman"/>
                <w:sz w:val="20"/>
                <w:szCs w:val="20"/>
                <w:lang w:val="en-US"/>
              </w:rPr>
              <w:t>with outlet DN 100</w:t>
            </w:r>
            <w:r w:rsidR="000D0C63" w:rsidRPr="000D0C63">
              <w:rPr>
                <w:rFonts w:eastAsia="Times New Roman"/>
                <w:sz w:val="20"/>
                <w:szCs w:val="20"/>
                <w:lang w:val="en-US"/>
              </w:rPr>
              <w:t xml:space="preserve"> for channel no</w:t>
            </w:r>
            <w:r w:rsidR="009841D5">
              <w:rPr>
                <w:rFonts w:eastAsia="Times New Roman"/>
                <w:sz w:val="20"/>
                <w:szCs w:val="20"/>
                <w:lang w:val="en-US"/>
              </w:rPr>
              <w:t>.</w:t>
            </w:r>
            <w:r w:rsidR="000D0C63" w:rsidRPr="000D0C6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D0C63" w:rsidRPr="000D0C63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0D0C63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0/0 / 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>5/0 / 10/0</w:t>
            </w:r>
          </w:p>
          <w:p w:rsidR="00FD447D" w:rsidRPr="000D0C63" w:rsidRDefault="00943F59" w:rsidP="00FD447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D0C63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="000D0C63" w:rsidRPr="000D0C63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="000D0C63" w:rsidRPr="000D0C63">
              <w:rPr>
                <w:rFonts w:eastAsia="Times New Roman"/>
                <w:sz w:val="20"/>
                <w:szCs w:val="20"/>
                <w:lang w:val="en-US"/>
              </w:rPr>
              <w:t xml:space="preserve"> of end cap</w:t>
            </w:r>
            <w:r w:rsidR="00935D7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D0C63">
              <w:rPr>
                <w:rFonts w:eastAsia="Times New Roman"/>
                <w:sz w:val="20"/>
                <w:szCs w:val="20"/>
                <w:lang w:val="en-US"/>
              </w:rPr>
              <w:t xml:space="preserve">with outlet </w:t>
            </w:r>
            <w:r w:rsidR="00220227">
              <w:rPr>
                <w:rFonts w:eastAsia="Times New Roman"/>
                <w:sz w:val="20"/>
                <w:szCs w:val="20"/>
                <w:lang w:val="en-US"/>
              </w:rPr>
              <w:t xml:space="preserve">DA 110 x 6,3 – </w:t>
            </w:r>
            <w:r w:rsidR="002126AB" w:rsidRPr="000D0C63">
              <w:rPr>
                <w:rFonts w:eastAsia="Times New Roman"/>
                <w:sz w:val="20"/>
                <w:szCs w:val="20"/>
                <w:lang w:val="en-US"/>
              </w:rPr>
              <w:t>SDR17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="00935D75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935D75">
              <w:rPr>
                <w:rFonts w:eastAsia="Times New Roman"/>
                <w:sz w:val="20"/>
                <w:szCs w:val="20"/>
                <w:lang w:val="en-US"/>
              </w:rPr>
              <w:tab/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PEHD </w:t>
            </w:r>
            <w:r w:rsidR="000D0C63">
              <w:rPr>
                <w:rFonts w:eastAsia="Times New Roman"/>
                <w:sz w:val="20"/>
                <w:szCs w:val="20"/>
                <w:lang w:val="en-US"/>
              </w:rPr>
              <w:t>fo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r </w:t>
            </w:r>
            <w:r w:rsidR="000D0C63">
              <w:rPr>
                <w:rFonts w:eastAsia="Times New Roman"/>
                <w:sz w:val="20"/>
                <w:szCs w:val="20"/>
                <w:lang w:val="en-US"/>
              </w:rPr>
              <w:t>channel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D0C63">
              <w:rPr>
                <w:rFonts w:eastAsia="Times New Roman"/>
                <w:sz w:val="20"/>
                <w:szCs w:val="20"/>
                <w:lang w:val="en-US"/>
              </w:rPr>
              <w:t>no</w:t>
            </w:r>
            <w:r w:rsidR="009841D5">
              <w:rPr>
                <w:rFonts w:eastAsia="Times New Roman"/>
                <w:sz w:val="20"/>
                <w:szCs w:val="20"/>
                <w:lang w:val="en-US"/>
              </w:rPr>
              <w:t>.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0/0 / 5/0 / 10/0</w:t>
            </w:r>
            <w:r w:rsidR="00935D75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FD447D" w:rsidRPr="000D0C63">
              <w:rPr>
                <w:rFonts w:eastAsia="Times New Roman"/>
                <w:sz w:val="20"/>
                <w:szCs w:val="20"/>
                <w:lang w:val="en-US"/>
              </w:rPr>
              <w:tab/>
            </w:r>
            <w:r w:rsidR="000D0C63">
              <w:rPr>
                <w:rFonts w:eastAsia="Times New Roman"/>
                <w:sz w:val="20"/>
                <w:szCs w:val="20"/>
                <w:lang w:val="en-US"/>
              </w:rPr>
              <w:t>length</w:t>
            </w:r>
            <w:r w:rsidR="00FD447D" w:rsidRPr="000D0C63">
              <w:rPr>
                <w:rFonts w:eastAsia="Times New Roman"/>
                <w:sz w:val="20"/>
                <w:szCs w:val="20"/>
                <w:lang w:val="en-US"/>
              </w:rPr>
              <w:t xml:space="preserve"> 300 mm</w:t>
            </w:r>
          </w:p>
          <w:p w:rsidR="00FD447D" w:rsidRDefault="000D0C63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delivery</w:t>
            </w:r>
            <w:proofErr w:type="spellEnd"/>
            <w:r w:rsidR="0060273E">
              <w:rPr>
                <w:rFonts w:eastAsia="Times New Roman"/>
                <w:sz w:val="20"/>
                <w:szCs w:val="20"/>
              </w:rPr>
              <w:t>.</w:t>
            </w:r>
          </w:p>
          <w:p w:rsidR="0060273E" w:rsidRPr="005F0891" w:rsidRDefault="00935D75" w:rsidP="00462501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="002C5062"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 w:rsidR="002C5062">
              <w:rPr>
                <w:rFonts w:eastAsia="Times New Roman"/>
                <w:sz w:val="20"/>
                <w:szCs w:val="20"/>
              </w:rPr>
              <w:br/>
            </w:r>
            <w:r w:rsidR="002C5062"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0273E" w:rsidRPr="00B84B97" w:rsidRDefault="002C5062" w:rsidP="0079378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60273E" w:rsidRPr="00B84B97" w:rsidRDefault="002C5062" w:rsidP="0079378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6C2B0E" w:rsidRDefault="006C2B0E">
      <w: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D540C3" w:rsidTr="00D9699E">
        <w:tc>
          <w:tcPr>
            <w:tcW w:w="6345" w:type="dxa"/>
          </w:tcPr>
          <w:p w:rsidR="00D540C3" w:rsidRPr="000F4EE9" w:rsidRDefault="00D540C3" w:rsidP="002C5062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0F4EE9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 xml:space="preserve">BIRCOprotect NW 100 – </w:t>
            </w:r>
            <w:r w:rsidR="000F4EE9" w:rsidRPr="000F4EE9">
              <w:rPr>
                <w:rFonts w:cs="Tahoma"/>
                <w:b/>
                <w:bCs/>
                <w:sz w:val="20"/>
                <w:szCs w:val="20"/>
                <w:lang w:val="en-US"/>
              </w:rPr>
              <w:t xml:space="preserve">In-line outfall unit </w:t>
            </w:r>
            <w:r w:rsidR="000F4EE9" w:rsidRPr="000F4EE9">
              <w:rPr>
                <w:rFonts w:eastAsia="BIRCOSansSemiLight-Plain" w:cs="Tahoma"/>
                <w:b/>
                <w:sz w:val="20"/>
                <w:szCs w:val="20"/>
                <w:lang w:val="en-US"/>
              </w:rPr>
              <w:t xml:space="preserve">with PEHD pipe </w:t>
            </w:r>
            <w:r w:rsidR="00935D75">
              <w:rPr>
                <w:rFonts w:eastAsia="BIRCOSansSemiLight-Plain" w:cs="Tahoma"/>
                <w:b/>
                <w:sz w:val="20"/>
                <w:szCs w:val="20"/>
                <w:lang w:val="en-US"/>
              </w:rPr>
              <w:t>connector</w:t>
            </w:r>
            <w:r w:rsidR="000F4EE9" w:rsidRPr="000F4EE9">
              <w:rPr>
                <w:rFonts w:eastAsia="Times New Roman" w:cs="Tahoma"/>
                <w:b/>
                <w:sz w:val="20"/>
                <w:szCs w:val="20"/>
                <w:lang w:val="en-US"/>
              </w:rPr>
              <w:t xml:space="preserve"> </w:t>
            </w:r>
            <w:r w:rsidR="000F4EE9" w:rsidRPr="00E65243">
              <w:rPr>
                <w:rFonts w:eastAsia="Times New Roman"/>
                <w:sz w:val="20"/>
                <w:szCs w:val="20"/>
                <w:lang w:val="en-US"/>
              </w:rPr>
              <w:t xml:space="preserve">for </w:t>
            </w:r>
            <w:r w:rsidR="000F4EE9" w:rsidRPr="00E65243">
              <w:rPr>
                <w:color w:val="000000"/>
                <w:sz w:val="20"/>
                <w:szCs w:val="20"/>
                <w:lang w:val="en-US"/>
              </w:rPr>
              <w:t>1- or 2-sided channel connection</w:t>
            </w:r>
          </w:p>
          <w:p w:rsidR="00D540C3" w:rsidRPr="00935D75" w:rsidRDefault="00D540C3" w:rsidP="002C5062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35D75">
              <w:rPr>
                <w:rFonts w:eastAsia="Times New Roman"/>
                <w:b/>
                <w:sz w:val="20"/>
                <w:szCs w:val="20"/>
                <w:lang w:val="en-US"/>
              </w:rPr>
              <w:t>+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 xml:space="preserve"> PP-</w:t>
            </w:r>
            <w:r w:rsidR="000F4EE9" w:rsidRPr="00935D75">
              <w:rPr>
                <w:rFonts w:eastAsia="Times New Roman"/>
                <w:sz w:val="20"/>
                <w:szCs w:val="20"/>
                <w:lang w:val="en-US"/>
              </w:rPr>
              <w:t>silt bucket</w:t>
            </w:r>
          </w:p>
          <w:p w:rsidR="00D540C3" w:rsidRPr="00935D75" w:rsidRDefault="000F4EE9" w:rsidP="002C5062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35D75">
              <w:rPr>
                <w:rFonts w:eastAsia="Times New Roman"/>
                <w:sz w:val="20"/>
                <w:szCs w:val="20"/>
                <w:lang w:val="en-US"/>
              </w:rPr>
              <w:t xml:space="preserve">+ PEHD pipe </w:t>
            </w:r>
            <w:r w:rsidR="00935D75">
              <w:rPr>
                <w:rFonts w:eastAsia="Times New Roman"/>
                <w:sz w:val="20"/>
                <w:szCs w:val="20"/>
                <w:lang w:val="en-US"/>
              </w:rPr>
              <w:t>connector</w:t>
            </w:r>
            <w:r w:rsidR="00D540C3" w:rsidRPr="00935D75">
              <w:rPr>
                <w:rFonts w:eastAsia="Times New Roman"/>
                <w:sz w:val="20"/>
                <w:szCs w:val="20"/>
                <w:lang w:val="en-US"/>
              </w:rPr>
              <w:t xml:space="preserve"> DA 110x6,3 – SDR 17, </w:t>
            </w:r>
            <w:r w:rsidR="00935D75">
              <w:rPr>
                <w:rFonts w:eastAsia="Times New Roman"/>
                <w:sz w:val="20"/>
                <w:szCs w:val="20"/>
                <w:lang w:val="en-US"/>
              </w:rPr>
              <w:t xml:space="preserve">length </w:t>
            </w:r>
            <w:r w:rsidR="00D540C3" w:rsidRPr="00935D75">
              <w:rPr>
                <w:rFonts w:eastAsia="Times New Roman"/>
                <w:sz w:val="20"/>
                <w:szCs w:val="20"/>
                <w:lang w:val="en-US"/>
              </w:rPr>
              <w:t xml:space="preserve">300 mm </w:t>
            </w:r>
          </w:p>
          <w:p w:rsidR="00D540C3" w:rsidRPr="000F4EE9" w:rsidRDefault="00D540C3" w:rsidP="002C5062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="002C5062" w:rsidRPr="000F4EE9">
              <w:rPr>
                <w:rFonts w:eastAsia="Times New Roman"/>
                <w:sz w:val="20"/>
                <w:szCs w:val="20"/>
                <w:lang w:val="en-US"/>
              </w:rPr>
              <w:t xml:space="preserve">Length </w:t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t>a</w:t>
            </w:r>
            <w:r w:rsidR="000F4EE9" w:rsidRPr="000F4EE9">
              <w:rPr>
                <w:rFonts w:eastAsia="Times New Roman"/>
                <w:sz w:val="20"/>
                <w:szCs w:val="20"/>
                <w:lang w:val="en-US"/>
              </w:rPr>
              <w:t>t</w:t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6312FD">
              <w:rPr>
                <w:rFonts w:eastAsia="Times New Roman"/>
                <w:sz w:val="20"/>
                <w:szCs w:val="20"/>
                <w:lang w:val="en-US"/>
              </w:rPr>
              <w:t>top</w:t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>500 mm</w:t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 w:rsidR="000F4EE9">
              <w:rPr>
                <w:rFonts w:eastAsia="Times New Roman"/>
                <w:sz w:val="20"/>
                <w:szCs w:val="20"/>
                <w:lang w:val="en-US"/>
              </w:rPr>
              <w:t>length</w:t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t xml:space="preserve"> a</w:t>
            </w:r>
            <w:r w:rsidR="000F4EE9">
              <w:rPr>
                <w:rFonts w:eastAsia="Times New Roman"/>
                <w:sz w:val="20"/>
                <w:szCs w:val="20"/>
                <w:lang w:val="en-US"/>
              </w:rPr>
              <w:t>t</w:t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935D75">
              <w:rPr>
                <w:rFonts w:eastAsia="Times New Roman"/>
                <w:sz w:val="20"/>
                <w:szCs w:val="20"/>
                <w:lang w:val="en-US"/>
              </w:rPr>
              <w:t>bottom</w:t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t xml:space="preserve"> 510 mm</w:t>
            </w:r>
          </w:p>
          <w:p w:rsidR="00D540C3" w:rsidRPr="002C5062" w:rsidRDefault="00D540C3" w:rsidP="002C5062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="002C5062"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="002C5062" w:rsidRPr="002C5062">
              <w:rPr>
                <w:rFonts w:eastAsia="Times New Roman"/>
                <w:sz w:val="20"/>
                <w:szCs w:val="20"/>
                <w:lang w:val="en-US"/>
              </w:rPr>
              <w:t xml:space="preserve">idth at </w:t>
            </w:r>
            <w:r w:rsidR="006312FD">
              <w:rPr>
                <w:rFonts w:eastAsia="Times New Roman"/>
                <w:sz w:val="20"/>
                <w:szCs w:val="20"/>
                <w:lang w:val="en-US"/>
              </w:rPr>
              <w:t>top</w:t>
            </w:r>
            <w:r w:rsidR="002C5062"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200 mm, </w:t>
            </w:r>
            <w:r w:rsidR="002C5062" w:rsidRPr="002C5062">
              <w:rPr>
                <w:rFonts w:eastAsia="Times New Roman"/>
                <w:sz w:val="20"/>
                <w:szCs w:val="20"/>
                <w:lang w:val="en-US"/>
              </w:rPr>
              <w:t xml:space="preserve">width at </w:t>
            </w:r>
            <w:r w:rsidR="00935D75">
              <w:rPr>
                <w:rFonts w:eastAsia="Times New Roman"/>
                <w:sz w:val="20"/>
                <w:szCs w:val="20"/>
                <w:lang w:val="en-US"/>
              </w:rPr>
              <w:t>bottom</w:t>
            </w:r>
            <w:r w:rsidR="002C5062"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>230mm,</w:t>
            </w:r>
          </w:p>
          <w:p w:rsidR="000D0C63" w:rsidRPr="00864039" w:rsidRDefault="000D0C63" w:rsidP="000D0C6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safety sealing joint</w:t>
            </w:r>
          </w:p>
          <w:p w:rsidR="00D540C3" w:rsidRPr="000F4EE9" w:rsidRDefault="00D540C3" w:rsidP="000D0C6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[ ] _____ 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="000F4EE9" w:rsidRPr="000F4EE9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="000F4EE9" w:rsidRPr="000F4EE9">
              <w:rPr>
                <w:rFonts w:eastAsia="Times New Roman"/>
                <w:sz w:val="20"/>
                <w:szCs w:val="20"/>
                <w:lang w:val="en-US"/>
              </w:rPr>
              <w:t xml:space="preserve"> of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4EE9" w:rsidRPr="000F4EE9">
              <w:rPr>
                <w:rFonts w:eastAsia="Times New Roman"/>
                <w:sz w:val="20"/>
                <w:szCs w:val="20"/>
                <w:lang w:val="en-US"/>
              </w:rPr>
              <w:t>in-line outfall unit(s)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>, 1</w:t>
            </w:r>
            <w:r w:rsidR="000F4EE9">
              <w:rPr>
                <w:rFonts w:eastAsia="Times New Roman"/>
                <w:sz w:val="20"/>
                <w:szCs w:val="20"/>
                <w:lang w:val="en-US"/>
              </w:rPr>
              <w:t xml:space="preserve"> piece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 w:rsidR="000F4EE9">
              <w:rPr>
                <w:rFonts w:eastAsia="Times New Roman"/>
                <w:sz w:val="20"/>
                <w:szCs w:val="20"/>
                <w:lang w:val="en-US"/>
              </w:rPr>
              <w:t xml:space="preserve">construction </w:t>
            </w:r>
            <w:r w:rsidR="000F4EE9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0F4EE9">
              <w:rPr>
                <w:rFonts w:eastAsia="Times New Roman"/>
                <w:sz w:val="20"/>
                <w:szCs w:val="20"/>
                <w:lang w:val="en-US"/>
              </w:rPr>
              <w:tab/>
              <w:t>height</w:t>
            </w:r>
            <w:r w:rsidR="0092714E">
              <w:rPr>
                <w:rFonts w:eastAsia="Times New Roman"/>
                <w:sz w:val="20"/>
                <w:szCs w:val="20"/>
                <w:lang w:val="en-US"/>
              </w:rPr>
              <w:t xml:space="preserve"> 490 mm</w:t>
            </w:r>
          </w:p>
          <w:p w:rsidR="000F4EE9" w:rsidRPr="00130B66" w:rsidRDefault="000F4EE9" w:rsidP="000F4EE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including necessary end caps, </w:t>
            </w:r>
            <w:r w:rsidR="00935D75"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D540C3" w:rsidRPr="00B84B97" w:rsidRDefault="00935D75" w:rsidP="00462501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="002C5062"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 w:rsidR="002C5062">
              <w:rPr>
                <w:rFonts w:eastAsia="Times New Roman"/>
                <w:sz w:val="20"/>
                <w:szCs w:val="20"/>
              </w:rPr>
              <w:br/>
            </w:r>
            <w:r w:rsidR="002C5062"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D540C3" w:rsidRPr="00B84B97" w:rsidRDefault="002C5062" w:rsidP="002C5062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D540C3" w:rsidRPr="00B84B97" w:rsidRDefault="002C5062" w:rsidP="002C5062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F13A0E" w:rsidTr="00D9699E">
        <w:tc>
          <w:tcPr>
            <w:tcW w:w="6345" w:type="dxa"/>
          </w:tcPr>
          <w:p w:rsidR="00F13A0E" w:rsidRPr="000F4EE9" w:rsidRDefault="00F13A0E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F4EE9">
              <w:rPr>
                <w:rFonts w:eastAsia="Times New Roman"/>
                <w:b/>
                <w:sz w:val="20"/>
                <w:szCs w:val="20"/>
                <w:lang w:val="en-US"/>
              </w:rPr>
              <w:t>BIRCO</w:t>
            </w:r>
            <w:r w:rsidR="00D540C3" w:rsidRPr="000F4EE9">
              <w:rPr>
                <w:rFonts w:eastAsia="Times New Roman"/>
                <w:b/>
                <w:sz w:val="20"/>
                <w:szCs w:val="20"/>
                <w:lang w:val="en-US"/>
              </w:rPr>
              <w:t>protect</w:t>
            </w:r>
            <w:r w:rsidRPr="000F4EE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100 – </w:t>
            </w:r>
            <w:r w:rsidR="000F4EE9" w:rsidRPr="000F4EE9">
              <w:rPr>
                <w:rFonts w:eastAsia="Times New Roman"/>
                <w:b/>
                <w:sz w:val="20"/>
                <w:szCs w:val="20"/>
                <w:lang w:val="en-US"/>
              </w:rPr>
              <w:t>Gr</w:t>
            </w:r>
            <w:r w:rsidR="000F4EE9">
              <w:rPr>
                <w:rFonts w:eastAsia="Times New Roman"/>
                <w:b/>
                <w:sz w:val="20"/>
                <w:szCs w:val="20"/>
                <w:lang w:val="en-US"/>
              </w:rPr>
              <w:t>atings</w:t>
            </w:r>
          </w:p>
          <w:p w:rsidR="00F13A0E" w:rsidRPr="000F4EE9" w:rsidRDefault="00F13A0E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="002C5062" w:rsidRPr="000F4EE9">
              <w:rPr>
                <w:rFonts w:eastAsia="Times New Roman"/>
                <w:sz w:val="20"/>
                <w:szCs w:val="20"/>
                <w:lang w:val="en-US"/>
              </w:rPr>
              <w:t>Width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187 mm</w:t>
            </w:r>
          </w:p>
          <w:p w:rsidR="00F13A0E" w:rsidRPr="000F4EE9" w:rsidRDefault="00F13A0E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="000D0C63" w:rsidRPr="000F4EE9">
              <w:rPr>
                <w:rFonts w:eastAsia="Times New Roman"/>
                <w:sz w:val="20"/>
                <w:szCs w:val="20"/>
                <w:lang w:val="en-US"/>
              </w:rPr>
              <w:t>Height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30 mm</w:t>
            </w:r>
          </w:p>
          <w:p w:rsidR="000F4EE9" w:rsidRPr="00BF0A5D" w:rsidRDefault="000F4EE9" w:rsidP="000F4EE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l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>oad class according to DIN EN 1433, with 8</w:t>
            </w:r>
            <w:r w:rsidR="00935D75">
              <w:rPr>
                <w:rFonts w:eastAsia="Times New Roman"/>
                <w:sz w:val="20"/>
                <w:szCs w:val="20"/>
                <w:lang w:val="en-US"/>
              </w:rPr>
              <w:t>-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>poi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nt per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metre</w:t>
            </w:r>
            <w:proofErr w:type="spellEnd"/>
            <w:r w:rsidRPr="00BF0A5D">
              <w:rPr>
                <w:rFonts w:eastAsia="Times New Roman"/>
                <w:sz w:val="20"/>
                <w:szCs w:val="20"/>
                <w:lang w:val="en-US"/>
              </w:rPr>
              <w:t xml:space="preserve"> M12/A2-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bolt fastening or 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>Easylock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fastening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val="en-US"/>
              </w:rPr>
              <w:t>mesh grating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935D75">
              <w:rPr>
                <w:rFonts w:eastAsia="Times New Roman"/>
                <w:sz w:val="20"/>
                <w:szCs w:val="20"/>
                <w:lang w:val="en-US"/>
              </w:rPr>
              <w:t>with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br/>
              <w:t>4</w:t>
            </w:r>
            <w:r w:rsidR="00935D75">
              <w:rPr>
                <w:rFonts w:eastAsia="Times New Roman"/>
                <w:sz w:val="20"/>
                <w:szCs w:val="20"/>
                <w:lang w:val="en-US"/>
              </w:rPr>
              <w:t>-</w:t>
            </w:r>
            <w:r>
              <w:rPr>
                <w:rFonts w:eastAsia="Times New Roman"/>
                <w:sz w:val="20"/>
                <w:szCs w:val="20"/>
                <w:lang w:val="en-US"/>
              </w:rPr>
              <w:t>point fastening per grating</w:t>
            </w:r>
          </w:p>
          <w:p w:rsidR="000F4EE9" w:rsidRPr="009C2285" w:rsidRDefault="000F4EE9" w:rsidP="000F4EE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C228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cast slotted grating black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immersion</w:t>
            </w:r>
            <w:r>
              <w:rPr>
                <w:rFonts w:eastAsia="Times New Roman"/>
                <w:sz w:val="20"/>
                <w:szCs w:val="20"/>
                <w:lang w:val="en-US"/>
              </w:rPr>
              <w:t>-lacquered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</w:r>
            <w:r>
              <w:rPr>
                <w:rFonts w:eastAsia="Times New Roman"/>
                <w:sz w:val="20"/>
                <w:szCs w:val="20"/>
                <w:lang w:val="en-US"/>
              </w:rPr>
              <w:t>length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C 250 / E 600 / F 900</w:t>
            </w:r>
          </w:p>
          <w:p w:rsidR="000F4EE9" w:rsidRDefault="000F4EE9" w:rsidP="000F4EE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C228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cast slotted grating </w:t>
            </w:r>
            <w:r>
              <w:rPr>
                <w:rFonts w:eastAsia="Times New Roman"/>
                <w:sz w:val="20"/>
                <w:szCs w:val="20"/>
                <w:lang w:val="en-US"/>
              </w:rPr>
              <w:t>galvanized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</w:r>
            <w:r>
              <w:rPr>
                <w:rFonts w:eastAsia="Times New Roman"/>
                <w:sz w:val="20"/>
                <w:szCs w:val="20"/>
                <w:lang w:val="en-US"/>
              </w:rPr>
              <w:t>length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E 600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:rsidR="000F4EE9" w:rsidRPr="009C2285" w:rsidRDefault="000F4EE9" w:rsidP="000F4EE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C228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cast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mesh grating black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immersion</w:t>
            </w:r>
            <w:r>
              <w:rPr>
                <w:rFonts w:eastAsia="Times New Roman"/>
                <w:sz w:val="20"/>
                <w:szCs w:val="20"/>
                <w:lang w:val="en-US"/>
              </w:rPr>
              <w:t>-lacquered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length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E 600</w:t>
            </w:r>
          </w:p>
          <w:p w:rsidR="000F4EE9" w:rsidRPr="009C2285" w:rsidRDefault="000F4EE9" w:rsidP="000F4EE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C228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cast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mesh grating </w:t>
            </w:r>
            <w:r>
              <w:rPr>
                <w:rFonts w:eastAsia="Times New Roman"/>
                <w:sz w:val="20"/>
                <w:szCs w:val="20"/>
                <w:lang w:val="en-US"/>
              </w:rPr>
              <w:t>galvanized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length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E 600</w:t>
            </w:r>
          </w:p>
          <w:p w:rsidR="00F13A0E" w:rsidRPr="000F4EE9" w:rsidRDefault="000F4EE9" w:rsidP="000F4EE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F4EE9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0F4EE9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mesh grating galvanized steel, 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ab/>
              <w:t>length 500 / 1000 mm,</w:t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tab/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>mesh width</w:t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t xml:space="preserve"> 30/30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="00F13A0E" w:rsidRPr="000F4EE9">
              <w:rPr>
                <w:rFonts w:eastAsia="Times New Roman"/>
                <w:sz w:val="20"/>
                <w:szCs w:val="20"/>
                <w:lang w:val="en-US"/>
              </w:rPr>
              <w:t xml:space="preserve"> C 250</w:t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tab/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mesh width </w:t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t xml:space="preserve">30/12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t>C 250</w:t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tab/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mesh width </w:t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t xml:space="preserve">20/30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t>E 600</w:t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tab/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mesh width </w:t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t xml:space="preserve">20/12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AA112B" w:rsidRPr="000F4EE9">
              <w:rPr>
                <w:rFonts w:eastAsia="Times New Roman"/>
                <w:sz w:val="20"/>
                <w:szCs w:val="20"/>
                <w:lang w:val="en-US"/>
              </w:rPr>
              <w:t>E 600</w:t>
            </w:r>
          </w:p>
          <w:p w:rsidR="000F4EE9" w:rsidRPr="00130B66" w:rsidRDefault="00935D75" w:rsidP="000F4EE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="000F4EE9"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F13A0E" w:rsidRPr="00B105CE" w:rsidRDefault="00935D75" w:rsidP="00462501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="002C5062"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 w:rsidR="002C5062">
              <w:rPr>
                <w:rFonts w:eastAsia="Times New Roman"/>
                <w:sz w:val="20"/>
                <w:szCs w:val="20"/>
              </w:rPr>
              <w:br/>
            </w:r>
            <w:r w:rsidR="002C5062"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F13A0E" w:rsidRPr="00B84B97" w:rsidRDefault="002C5062" w:rsidP="00B105C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F13A0E" w:rsidRPr="00B84B97" w:rsidRDefault="002C5062" w:rsidP="00B105C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F13A0E" w:rsidTr="00D9699E">
        <w:tc>
          <w:tcPr>
            <w:tcW w:w="6345" w:type="dxa"/>
          </w:tcPr>
          <w:p w:rsidR="002C5062" w:rsidRPr="000A48C2" w:rsidRDefault="00F13A0E" w:rsidP="002C5062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2C5062">
              <w:rPr>
                <w:rFonts w:eastAsia="Times New Roman"/>
                <w:b/>
                <w:sz w:val="20"/>
                <w:szCs w:val="20"/>
                <w:lang w:val="en-US"/>
              </w:rPr>
              <w:t>BIRCO</w:t>
            </w:r>
            <w:r w:rsidR="00D540C3" w:rsidRPr="002C5062">
              <w:rPr>
                <w:rFonts w:eastAsia="Times New Roman"/>
                <w:b/>
                <w:sz w:val="20"/>
                <w:szCs w:val="20"/>
                <w:lang w:val="en-US"/>
              </w:rPr>
              <w:t>protect</w:t>
            </w:r>
            <w:r w:rsidRPr="002C5062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100 – </w:t>
            </w:r>
            <w:r w:rsidR="002C5062" w:rsidRPr="009B1267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Cutting of channels including grating </w:t>
            </w:r>
            <w:r w:rsidR="002C5062" w:rsidRPr="009B1267">
              <w:rPr>
                <w:rFonts w:eastAsia="Times New Roman"/>
                <w:sz w:val="20"/>
                <w:szCs w:val="20"/>
                <w:lang w:val="en-US"/>
              </w:rPr>
              <w:t>and painting or galvani</w:t>
            </w:r>
            <w:r w:rsidR="002C5062">
              <w:rPr>
                <w:rFonts w:eastAsia="Times New Roman"/>
                <w:sz w:val="20"/>
                <w:szCs w:val="20"/>
                <w:lang w:val="en-US"/>
              </w:rPr>
              <w:t>z</w:t>
            </w:r>
            <w:r w:rsidR="002C5062" w:rsidRPr="009B1267">
              <w:rPr>
                <w:rFonts w:eastAsia="Times New Roman"/>
                <w:sz w:val="20"/>
                <w:szCs w:val="20"/>
                <w:lang w:val="en-US"/>
              </w:rPr>
              <w:t>ing of</w:t>
            </w:r>
            <w:r w:rsidR="002C5062">
              <w:rPr>
                <w:rFonts w:eastAsia="Times New Roman"/>
                <w:sz w:val="20"/>
                <w:szCs w:val="20"/>
                <w:lang w:val="en-US"/>
              </w:rPr>
              <w:t xml:space="preserve"> cut angles and gratings</w:t>
            </w:r>
            <w:r w:rsidR="002C5062" w:rsidRPr="009B1267">
              <w:rPr>
                <w:rFonts w:eastAsia="Times New Roman"/>
                <w:sz w:val="20"/>
                <w:szCs w:val="20"/>
                <w:lang w:val="en-US"/>
              </w:rPr>
              <w:t xml:space="preserve">. </w:t>
            </w:r>
            <w:r w:rsidR="002C5062" w:rsidRPr="000A48C2">
              <w:rPr>
                <w:rFonts w:eastAsia="Times New Roman"/>
                <w:sz w:val="20"/>
                <w:szCs w:val="20"/>
                <w:lang w:val="en-US"/>
              </w:rPr>
              <w:t>For mesh gratings welding of end pieces and galvani</w:t>
            </w:r>
            <w:r w:rsidR="002C5062">
              <w:rPr>
                <w:rFonts w:eastAsia="Times New Roman"/>
                <w:sz w:val="20"/>
                <w:szCs w:val="20"/>
                <w:lang w:val="en-US"/>
              </w:rPr>
              <w:t>z</w:t>
            </w:r>
            <w:r w:rsidR="002C5062" w:rsidRPr="000A48C2">
              <w:rPr>
                <w:rFonts w:eastAsia="Times New Roman"/>
                <w:sz w:val="20"/>
                <w:szCs w:val="20"/>
                <w:lang w:val="en-US"/>
              </w:rPr>
              <w:t xml:space="preserve">ing. </w:t>
            </w:r>
          </w:p>
          <w:p w:rsidR="002C5062" w:rsidRPr="009B1267" w:rsidRDefault="002C5062" w:rsidP="002C5062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B1267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ab/>
              <w:t>90°</w:t>
            </w:r>
            <w:r w:rsidR="00935D75">
              <w:rPr>
                <w:rFonts w:eastAsia="Times New Roman"/>
                <w:sz w:val="20"/>
                <w:szCs w:val="20"/>
                <w:lang w:val="en-US"/>
              </w:rPr>
              <w:t xml:space="preserve"> cut</w:t>
            </w:r>
          </w:p>
          <w:p w:rsidR="002C5062" w:rsidRPr="009B1267" w:rsidRDefault="002C5062" w:rsidP="002C5062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B1267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B1267">
              <w:rPr>
                <w:rFonts w:eastAsia="Times New Roman"/>
                <w:sz w:val="20"/>
                <w:szCs w:val="20"/>
                <w:lang w:val="en-US"/>
              </w:rPr>
              <w:t>Mitre</w:t>
            </w:r>
            <w:proofErr w:type="spellEnd"/>
            <w:r w:rsidRPr="009B1267">
              <w:rPr>
                <w:rFonts w:eastAsia="Times New Roman"/>
                <w:sz w:val="20"/>
                <w:szCs w:val="20"/>
                <w:lang w:val="en-US"/>
              </w:rPr>
              <w:t xml:space="preserve"> cut a</w:t>
            </w:r>
            <w:r>
              <w:rPr>
                <w:rFonts w:eastAsia="Times New Roman"/>
                <w:sz w:val="20"/>
                <w:szCs w:val="20"/>
                <w:lang w:val="en-US"/>
              </w:rPr>
              <w:t>ccording to degree specification</w:t>
            </w:r>
          </w:p>
          <w:p w:rsidR="00F13A0E" w:rsidRPr="00B84B97" w:rsidRDefault="00935D75" w:rsidP="002C5062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="002C5062" w:rsidRPr="009B1267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 w:rsidR="002C5062" w:rsidRPr="009B1267">
              <w:rPr>
                <w:rFonts w:eastAsia="Times New Roman"/>
                <w:sz w:val="20"/>
                <w:szCs w:val="20"/>
                <w:lang w:val="en-US"/>
              </w:rPr>
              <w:br/>
              <w:t>BIRCO GmbH</w:t>
            </w:r>
          </w:p>
        </w:tc>
        <w:tc>
          <w:tcPr>
            <w:tcW w:w="1315" w:type="dxa"/>
          </w:tcPr>
          <w:p w:rsidR="00F13A0E" w:rsidRPr="00B84B97" w:rsidRDefault="002C5062" w:rsidP="007E3553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F13A0E" w:rsidRPr="00B84B97" w:rsidRDefault="002C5062" w:rsidP="007E3553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6C2B0E" w:rsidRDefault="006C2B0E">
      <w: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F13A0E" w:rsidTr="00D9699E">
        <w:tc>
          <w:tcPr>
            <w:tcW w:w="6345" w:type="dxa"/>
          </w:tcPr>
          <w:p w:rsidR="002C5062" w:rsidRPr="009C2285" w:rsidRDefault="00F13A0E" w:rsidP="002C5062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2C5062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>BIRCO</w:t>
            </w:r>
            <w:r w:rsidR="00D540C3" w:rsidRPr="002C5062">
              <w:rPr>
                <w:rFonts w:eastAsia="Times New Roman"/>
                <w:b/>
                <w:sz w:val="20"/>
                <w:szCs w:val="20"/>
                <w:lang w:val="en-US"/>
              </w:rPr>
              <w:t>protect</w:t>
            </w:r>
            <w:r w:rsidRPr="002C5062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100 </w:t>
            </w:r>
            <w:r w:rsidR="00220227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- </w:t>
            </w:r>
            <w:r w:rsidR="002C5062" w:rsidRPr="009C2285">
              <w:rPr>
                <w:rFonts w:eastAsia="Times New Roman"/>
                <w:b/>
                <w:sz w:val="20"/>
                <w:szCs w:val="20"/>
                <w:lang w:val="en-US"/>
              </w:rPr>
              <w:t>Hole drilling o</w:t>
            </w:r>
            <w:r w:rsidR="002C5062">
              <w:rPr>
                <w:rFonts w:eastAsia="Times New Roman"/>
                <w:b/>
                <w:sz w:val="20"/>
                <w:szCs w:val="20"/>
                <w:lang w:val="en-US"/>
              </w:rPr>
              <w:t>f channel</w:t>
            </w:r>
          </w:p>
          <w:p w:rsidR="002C5062" w:rsidRPr="009C2285" w:rsidRDefault="002C5062" w:rsidP="002C5062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C228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  <w:t>in horizontal / vertical direction, diameter DN 100</w:t>
            </w:r>
          </w:p>
          <w:p w:rsidR="002C5062" w:rsidRPr="009C2285" w:rsidRDefault="002C5062" w:rsidP="002C5062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C228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of silt bucket(</w:t>
            </w:r>
            <w:r>
              <w:rPr>
                <w:rFonts w:eastAsia="Times New Roman"/>
                <w:sz w:val="20"/>
                <w:szCs w:val="20"/>
                <w:lang w:val="en-US"/>
              </w:rPr>
              <w:t>s)</w:t>
            </w:r>
          </w:p>
          <w:p w:rsidR="002C5062" w:rsidRDefault="002C5062" w:rsidP="002C5062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Delivery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F13A0E" w:rsidRPr="00B84B97" w:rsidRDefault="00935D75" w:rsidP="002C5062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="002C5062"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 w:rsidR="002C5062">
              <w:rPr>
                <w:rFonts w:eastAsia="Times New Roman"/>
                <w:sz w:val="20"/>
                <w:szCs w:val="20"/>
              </w:rPr>
              <w:br/>
            </w:r>
            <w:r w:rsidR="002C5062"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F13A0E" w:rsidRPr="00B84B97" w:rsidRDefault="002C5062" w:rsidP="004C7F24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F13A0E" w:rsidRPr="00B84B97" w:rsidRDefault="002C5062" w:rsidP="004C7F24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8D279A" w:rsidRDefault="008D279A"/>
    <w:sectPr w:rsidR="008D279A" w:rsidSect="00D9699E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062" w:rsidRDefault="002C5062" w:rsidP="008D279A">
      <w:pPr>
        <w:spacing w:after="0" w:line="240" w:lineRule="auto"/>
      </w:pPr>
      <w:r>
        <w:separator/>
      </w:r>
    </w:p>
  </w:endnote>
  <w:endnote w:type="continuationSeparator" w:id="0">
    <w:p w:rsidR="002C5062" w:rsidRDefault="002C5062" w:rsidP="008D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RCOSansSemiLight-Pla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78079"/>
      <w:docPartObj>
        <w:docPartGallery w:val="Page Numbers (Bottom of Page)"/>
        <w:docPartUnique/>
      </w:docPartObj>
    </w:sdtPr>
    <w:sdtContent>
      <w:p w:rsidR="002C5062" w:rsidRDefault="00536BFA" w:rsidP="006474D0">
        <w:pPr>
          <w:pStyle w:val="Fuzeile"/>
          <w:jc w:val="center"/>
        </w:pPr>
        <w:fldSimple w:instr=" PAGE   \* MERGEFORMAT ">
          <w:r w:rsidR="000112B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062" w:rsidRDefault="002C5062" w:rsidP="008D279A">
      <w:pPr>
        <w:spacing w:after="0" w:line="240" w:lineRule="auto"/>
      </w:pPr>
      <w:r>
        <w:separator/>
      </w:r>
    </w:p>
  </w:footnote>
  <w:footnote w:type="continuationSeparator" w:id="0">
    <w:p w:rsidR="002C5062" w:rsidRDefault="002C5062" w:rsidP="008D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62" w:rsidRDefault="002C5062" w:rsidP="008D279A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221992" cy="256032"/>
          <wp:effectExtent l="19050" t="0" r="6858" b="0"/>
          <wp:docPr id="1" name="Grafik 0" descr="BIRCO_Logo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RCO_Logo-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1992" cy="25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5062" w:rsidRDefault="002C5062">
    <w:pPr>
      <w:pStyle w:val="Kopfzeile"/>
    </w:pPr>
  </w:p>
  <w:p w:rsidR="002C5062" w:rsidRPr="00C92C60" w:rsidRDefault="002C5062">
    <w:pPr>
      <w:pStyle w:val="Kopfzeile"/>
      <w:rPr>
        <w:b/>
        <w:sz w:val="24"/>
        <w:szCs w:val="24"/>
      </w:rPr>
    </w:pPr>
    <w:r>
      <w:rPr>
        <w:b/>
        <w:sz w:val="24"/>
        <w:szCs w:val="24"/>
      </w:rPr>
      <w:t xml:space="preserve">Tender </w:t>
    </w:r>
    <w:r w:rsidR="00935D75">
      <w:rPr>
        <w:b/>
        <w:sz w:val="24"/>
        <w:szCs w:val="24"/>
      </w:rPr>
      <w:t>T</w:t>
    </w:r>
    <w:r>
      <w:rPr>
        <w:b/>
        <w:sz w:val="24"/>
        <w:szCs w:val="24"/>
      </w:rPr>
      <w:t>ext</w:t>
    </w:r>
    <w:r w:rsidRPr="00C92C60">
      <w:rPr>
        <w:b/>
        <w:sz w:val="24"/>
        <w:szCs w:val="24"/>
      </w:rPr>
      <w:t xml:space="preserve"> BIRCO</w:t>
    </w:r>
    <w:r>
      <w:rPr>
        <w:b/>
        <w:sz w:val="24"/>
        <w:szCs w:val="24"/>
      </w:rPr>
      <w:t>protect</w:t>
    </w:r>
    <w:r w:rsidRPr="00C92C60">
      <w:rPr>
        <w:b/>
        <w:sz w:val="24"/>
        <w:szCs w:val="24"/>
      </w:rPr>
      <w:t xml:space="preserve"> NW </w:t>
    </w:r>
    <w:r>
      <w:rPr>
        <w:b/>
        <w:sz w:val="24"/>
        <w:szCs w:val="24"/>
      </w:rPr>
      <w:t>1</w:t>
    </w:r>
    <w:r w:rsidRPr="00C92C60">
      <w:rPr>
        <w:b/>
        <w:sz w:val="24"/>
        <w:szCs w:val="24"/>
      </w:rPr>
      <w:t>00</w:t>
    </w:r>
  </w:p>
  <w:p w:rsidR="002C5062" w:rsidRDefault="002C5062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2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0A6933"/>
    <w:rsid w:val="000112B2"/>
    <w:rsid w:val="00077C8F"/>
    <w:rsid w:val="00080641"/>
    <w:rsid w:val="00083ECE"/>
    <w:rsid w:val="00086902"/>
    <w:rsid w:val="00092D27"/>
    <w:rsid w:val="00095ED2"/>
    <w:rsid w:val="000A6933"/>
    <w:rsid w:val="000C221D"/>
    <w:rsid w:val="000C66A8"/>
    <w:rsid w:val="000D0C63"/>
    <w:rsid w:val="000F4EE9"/>
    <w:rsid w:val="00122325"/>
    <w:rsid w:val="00126AC3"/>
    <w:rsid w:val="001333D1"/>
    <w:rsid w:val="0017149A"/>
    <w:rsid w:val="00186A7B"/>
    <w:rsid w:val="001954EE"/>
    <w:rsid w:val="001C484A"/>
    <w:rsid w:val="002126AB"/>
    <w:rsid w:val="00220227"/>
    <w:rsid w:val="00220A75"/>
    <w:rsid w:val="002509BF"/>
    <w:rsid w:val="00252BC9"/>
    <w:rsid w:val="00264836"/>
    <w:rsid w:val="0027614B"/>
    <w:rsid w:val="00287D59"/>
    <w:rsid w:val="002C5062"/>
    <w:rsid w:val="002E4621"/>
    <w:rsid w:val="00303CA1"/>
    <w:rsid w:val="003246B9"/>
    <w:rsid w:val="003570AE"/>
    <w:rsid w:val="00363D9B"/>
    <w:rsid w:val="003801C2"/>
    <w:rsid w:val="00382C33"/>
    <w:rsid w:val="003A0E92"/>
    <w:rsid w:val="003B11B5"/>
    <w:rsid w:val="00420B3F"/>
    <w:rsid w:val="00451443"/>
    <w:rsid w:val="00462501"/>
    <w:rsid w:val="00485C65"/>
    <w:rsid w:val="00487084"/>
    <w:rsid w:val="004A2432"/>
    <w:rsid w:val="004C5A25"/>
    <w:rsid w:val="004C7F24"/>
    <w:rsid w:val="004E39A2"/>
    <w:rsid w:val="004E3FCC"/>
    <w:rsid w:val="00504004"/>
    <w:rsid w:val="00523695"/>
    <w:rsid w:val="00536BFA"/>
    <w:rsid w:val="00545D55"/>
    <w:rsid w:val="005756C2"/>
    <w:rsid w:val="005B00D1"/>
    <w:rsid w:val="005C76D9"/>
    <w:rsid w:val="005F0891"/>
    <w:rsid w:val="0060273E"/>
    <w:rsid w:val="0062682A"/>
    <w:rsid w:val="006312FD"/>
    <w:rsid w:val="006339CB"/>
    <w:rsid w:val="00643F8F"/>
    <w:rsid w:val="006474D0"/>
    <w:rsid w:val="0065574E"/>
    <w:rsid w:val="00662827"/>
    <w:rsid w:val="00676C2E"/>
    <w:rsid w:val="006A3A17"/>
    <w:rsid w:val="006C2B0E"/>
    <w:rsid w:val="006C6317"/>
    <w:rsid w:val="00700D93"/>
    <w:rsid w:val="007020C3"/>
    <w:rsid w:val="0074101B"/>
    <w:rsid w:val="00793787"/>
    <w:rsid w:val="007A24DB"/>
    <w:rsid w:val="007D75BC"/>
    <w:rsid w:val="007E3553"/>
    <w:rsid w:val="00800221"/>
    <w:rsid w:val="008745D5"/>
    <w:rsid w:val="008D279A"/>
    <w:rsid w:val="008F070D"/>
    <w:rsid w:val="0092714E"/>
    <w:rsid w:val="00933879"/>
    <w:rsid w:val="00935D75"/>
    <w:rsid w:val="00943F59"/>
    <w:rsid w:val="00946AF8"/>
    <w:rsid w:val="009841D5"/>
    <w:rsid w:val="009E4E9E"/>
    <w:rsid w:val="00A32AB4"/>
    <w:rsid w:val="00A56582"/>
    <w:rsid w:val="00A873DE"/>
    <w:rsid w:val="00AA112B"/>
    <w:rsid w:val="00AB4E00"/>
    <w:rsid w:val="00AD3771"/>
    <w:rsid w:val="00AE75AC"/>
    <w:rsid w:val="00B105CE"/>
    <w:rsid w:val="00B36EAE"/>
    <w:rsid w:val="00B42B51"/>
    <w:rsid w:val="00B434F1"/>
    <w:rsid w:val="00B44771"/>
    <w:rsid w:val="00B4571E"/>
    <w:rsid w:val="00B625A9"/>
    <w:rsid w:val="00B84B97"/>
    <w:rsid w:val="00BC7E7B"/>
    <w:rsid w:val="00BC7F70"/>
    <w:rsid w:val="00C42D38"/>
    <w:rsid w:val="00C64F73"/>
    <w:rsid w:val="00C671EA"/>
    <w:rsid w:val="00C92C60"/>
    <w:rsid w:val="00D21878"/>
    <w:rsid w:val="00D33374"/>
    <w:rsid w:val="00D540C3"/>
    <w:rsid w:val="00D8051D"/>
    <w:rsid w:val="00D9699E"/>
    <w:rsid w:val="00DD4BF0"/>
    <w:rsid w:val="00E3166C"/>
    <w:rsid w:val="00E76A4D"/>
    <w:rsid w:val="00E84660"/>
    <w:rsid w:val="00EB412B"/>
    <w:rsid w:val="00ED6F45"/>
    <w:rsid w:val="00F13A0E"/>
    <w:rsid w:val="00F317D3"/>
    <w:rsid w:val="00F97003"/>
    <w:rsid w:val="00FD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pacing w:val="4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4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D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79A"/>
    <w:pPr>
      <w:spacing w:after="0"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79A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79A"/>
  </w:style>
  <w:style w:type="paragraph" w:styleId="Fuzeile">
    <w:name w:val="footer"/>
    <w:basedOn w:val="Standard"/>
    <w:link w:val="Fu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58D9-997D-413E-9B36-11832E94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3579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BIRCO Baustoffwerke GmbH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emh</dc:creator>
  <cp:lastModifiedBy>rd</cp:lastModifiedBy>
  <cp:revision>2</cp:revision>
  <cp:lastPrinted>2010-08-02T07:17:00Z</cp:lastPrinted>
  <dcterms:created xsi:type="dcterms:W3CDTF">2014-01-29T11:53:00Z</dcterms:created>
  <dcterms:modified xsi:type="dcterms:W3CDTF">2014-01-29T11:53:00Z</dcterms:modified>
</cp:coreProperties>
</file>